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6" w:rsidRDefault="00AF0BA6">
      <w:bookmarkStart w:id="0" w:name="_GoBack"/>
      <w:bookmarkEnd w:id="0"/>
    </w:p>
    <w:p w:rsidR="00AF0BA6" w:rsidRDefault="00AF0BA6"/>
    <w:p w:rsidR="00AF0BA6" w:rsidRDefault="00AF0BA6"/>
    <w:p w:rsidR="00AF0BA6" w:rsidRDefault="00AF0BA6"/>
    <w:p w:rsidR="00AF0BA6" w:rsidRDefault="00AF0BA6"/>
    <w:p w:rsidR="00495AE2" w:rsidRDefault="00495AE2" w:rsidP="00495AE2">
      <w:r>
        <w:tab/>
      </w:r>
      <w:r>
        <w:tab/>
      </w:r>
    </w:p>
    <w:p w:rsidR="00AF0BA6" w:rsidRPr="00495AE2" w:rsidRDefault="00917382" w:rsidP="00495AE2">
      <w:pPr>
        <w:jc w:val="center"/>
      </w:pPr>
      <w:r>
        <w:rPr>
          <w:rFonts w:ascii="Arial" w:hAnsi="Arial" w:cs="Arial"/>
          <w:b/>
          <w:sz w:val="52"/>
          <w:szCs w:val="52"/>
        </w:rPr>
        <w:t>Lutterworth Football Academy</w:t>
      </w:r>
    </w:p>
    <w:p w:rsidR="00AF0BA6" w:rsidRDefault="00AF0BA6">
      <w:pPr>
        <w:rPr>
          <w:rFonts w:ascii="Arial" w:hAnsi="Arial" w:cs="Arial"/>
          <w:b/>
          <w:sz w:val="52"/>
          <w:szCs w:val="52"/>
        </w:rPr>
      </w:pPr>
    </w:p>
    <w:p w:rsidR="00AF0BA6" w:rsidRDefault="00AF0BA6">
      <w:pPr>
        <w:rPr>
          <w:rFonts w:ascii="Arial" w:hAnsi="Arial" w:cs="Arial"/>
          <w:b/>
          <w:sz w:val="52"/>
          <w:szCs w:val="52"/>
        </w:rPr>
      </w:pPr>
    </w:p>
    <w:p w:rsidR="00AF0BA6" w:rsidRDefault="00AF0BA6">
      <w:pPr>
        <w:rPr>
          <w:rFonts w:ascii="Arial" w:hAnsi="Arial" w:cs="Arial"/>
          <w:b/>
          <w:sz w:val="52"/>
          <w:szCs w:val="52"/>
        </w:rPr>
      </w:pPr>
    </w:p>
    <w:p w:rsidR="00AF0BA6" w:rsidRDefault="00AF0BA6">
      <w:pPr>
        <w:rPr>
          <w:rFonts w:ascii="Arial" w:hAnsi="Arial" w:cs="Arial"/>
          <w:b/>
          <w:sz w:val="52"/>
          <w:szCs w:val="52"/>
        </w:rPr>
      </w:pPr>
    </w:p>
    <w:p w:rsidR="00D05719" w:rsidRDefault="00D05719" w:rsidP="00AF0BA6">
      <w:pPr>
        <w:jc w:val="center"/>
        <w:rPr>
          <w:rFonts w:ascii="Arial" w:hAnsi="Arial" w:cs="Arial"/>
          <w:b/>
          <w:sz w:val="52"/>
          <w:szCs w:val="52"/>
        </w:rPr>
      </w:pPr>
    </w:p>
    <w:p w:rsidR="00D05719" w:rsidRDefault="00D05719" w:rsidP="00AF0BA6">
      <w:pPr>
        <w:jc w:val="center"/>
        <w:rPr>
          <w:rFonts w:ascii="Arial" w:hAnsi="Arial" w:cs="Arial"/>
          <w:b/>
          <w:sz w:val="52"/>
          <w:szCs w:val="52"/>
        </w:rPr>
      </w:pPr>
    </w:p>
    <w:p w:rsidR="00D05719" w:rsidRDefault="00D05719" w:rsidP="00AF0BA6">
      <w:pPr>
        <w:jc w:val="center"/>
        <w:rPr>
          <w:rFonts w:ascii="Arial" w:hAnsi="Arial" w:cs="Arial"/>
          <w:b/>
          <w:sz w:val="52"/>
          <w:szCs w:val="52"/>
        </w:rPr>
      </w:pPr>
    </w:p>
    <w:p w:rsidR="00D05719" w:rsidRPr="00D05719" w:rsidRDefault="00917382" w:rsidP="00AF0BA6">
      <w:pPr>
        <w:jc w:val="center"/>
        <w:rPr>
          <w:rFonts w:ascii="Arial" w:hAnsi="Arial" w:cs="Arial"/>
          <w:b/>
          <w:sz w:val="32"/>
          <w:szCs w:val="32"/>
        </w:rPr>
      </w:pPr>
      <w:r>
        <w:rPr>
          <w:rFonts w:ascii="Arial" w:hAnsi="Arial" w:cs="Arial"/>
          <w:b/>
          <w:sz w:val="32"/>
          <w:szCs w:val="32"/>
        </w:rPr>
        <w:t xml:space="preserve">September </w:t>
      </w:r>
      <w:r w:rsidR="0032129A">
        <w:rPr>
          <w:rFonts w:ascii="Arial" w:hAnsi="Arial" w:cs="Arial"/>
          <w:b/>
          <w:sz w:val="32"/>
          <w:szCs w:val="32"/>
        </w:rPr>
        <w:t>2017/18</w:t>
      </w:r>
    </w:p>
    <w:p w:rsidR="00AF0BA6" w:rsidRDefault="00AF0BA6" w:rsidP="00AF0BA6">
      <w:pPr>
        <w:jc w:val="center"/>
        <w:rPr>
          <w:rFonts w:ascii="Arial" w:hAnsi="Arial" w:cs="Arial"/>
          <w:b/>
          <w:sz w:val="52"/>
          <w:szCs w:val="52"/>
        </w:rPr>
      </w:pPr>
    </w:p>
    <w:p w:rsidR="00AF0BA6" w:rsidRDefault="00AF0BA6" w:rsidP="00A07AB0">
      <w:pPr>
        <w:rPr>
          <w:rFonts w:ascii="Arial" w:hAnsi="Arial" w:cs="Arial"/>
          <w:b/>
          <w:sz w:val="28"/>
          <w:szCs w:val="28"/>
        </w:rPr>
      </w:pPr>
      <w:r>
        <w:rPr>
          <w:rFonts w:ascii="Arial" w:hAnsi="Arial" w:cs="Arial"/>
          <w:b/>
          <w:sz w:val="52"/>
          <w:szCs w:val="52"/>
        </w:rPr>
        <w:br w:type="page"/>
      </w:r>
    </w:p>
    <w:p w:rsidR="00B4361D" w:rsidRDefault="00B4361D" w:rsidP="00A07AB0">
      <w:pPr>
        <w:rPr>
          <w:rFonts w:ascii="Arial" w:hAnsi="Arial" w:cs="Arial"/>
          <w:b/>
          <w:sz w:val="28"/>
          <w:szCs w:val="28"/>
        </w:rPr>
      </w:pPr>
    </w:p>
    <w:p w:rsidR="00A07AB0" w:rsidRDefault="00A07AB0" w:rsidP="00A07AB0">
      <w:pPr>
        <w:rPr>
          <w:rFonts w:ascii="Arial" w:hAnsi="Arial" w:cs="Arial"/>
          <w:b/>
          <w:sz w:val="28"/>
          <w:szCs w:val="28"/>
        </w:rPr>
      </w:pPr>
      <w:r>
        <w:rPr>
          <w:rFonts w:ascii="Arial" w:hAnsi="Arial" w:cs="Arial"/>
          <w:b/>
          <w:sz w:val="28"/>
          <w:szCs w:val="28"/>
        </w:rPr>
        <w:t>HEALTH AND SAFETY POLICY STATEMENT</w:t>
      </w:r>
    </w:p>
    <w:p w:rsidR="00A07AB0" w:rsidRDefault="00A07AB0" w:rsidP="00A07AB0">
      <w:pPr>
        <w:rPr>
          <w:rFonts w:ascii="Arial" w:hAnsi="Arial" w:cs="Arial"/>
          <w:b/>
          <w:sz w:val="28"/>
          <w:szCs w:val="28"/>
        </w:rPr>
      </w:pPr>
    </w:p>
    <w:p w:rsidR="00A07AB0" w:rsidRDefault="00A07AB0" w:rsidP="00A07AB0">
      <w:pPr>
        <w:jc w:val="both"/>
        <w:rPr>
          <w:rFonts w:ascii="Arial" w:hAnsi="Arial" w:cs="Arial"/>
        </w:rPr>
      </w:pPr>
      <w:r>
        <w:rPr>
          <w:rFonts w:ascii="Arial" w:hAnsi="Arial" w:cs="Arial"/>
        </w:rPr>
        <w:t>‘The promotion of safety and health measures is regarded as a mutual objective for both management and employees at all levels and it is recognized that the Company must continue to take initiative in promoting a safe working environment for all employees’.</w:t>
      </w:r>
    </w:p>
    <w:p w:rsidR="00A07AB0" w:rsidRDefault="00A07AB0" w:rsidP="00A07AB0">
      <w:pPr>
        <w:jc w:val="both"/>
        <w:rPr>
          <w:rFonts w:ascii="Arial" w:hAnsi="Arial" w:cs="Arial"/>
        </w:rPr>
      </w:pPr>
    </w:p>
    <w:p w:rsidR="00A07AB0" w:rsidRDefault="00A07AB0" w:rsidP="00A07AB0">
      <w:pPr>
        <w:jc w:val="both"/>
        <w:rPr>
          <w:rFonts w:ascii="Arial" w:hAnsi="Arial" w:cs="Arial"/>
        </w:rPr>
      </w:pPr>
      <w:r>
        <w:rPr>
          <w:rFonts w:ascii="Arial" w:hAnsi="Arial" w:cs="Arial"/>
        </w:rPr>
        <w:t>Management responsibility</w:t>
      </w:r>
    </w:p>
    <w:p w:rsidR="00A07AB0" w:rsidRDefault="00A07AB0" w:rsidP="00A07AB0">
      <w:pPr>
        <w:jc w:val="both"/>
        <w:rPr>
          <w:rFonts w:ascii="Arial" w:hAnsi="Arial" w:cs="Arial"/>
        </w:rPr>
      </w:pPr>
    </w:p>
    <w:p w:rsidR="00A07AB0" w:rsidRDefault="00A07AB0" w:rsidP="00A07AB0">
      <w:pPr>
        <w:numPr>
          <w:ilvl w:val="0"/>
          <w:numId w:val="1"/>
        </w:numPr>
        <w:jc w:val="both"/>
        <w:rPr>
          <w:rFonts w:ascii="Arial" w:hAnsi="Arial" w:cs="Arial"/>
        </w:rPr>
      </w:pPr>
      <w:r>
        <w:rPr>
          <w:rFonts w:ascii="Arial" w:hAnsi="Arial" w:cs="Arial"/>
        </w:rPr>
        <w:t>The provision, as far as is reasonably practical, of safe working machinery and safe systems of work.</w:t>
      </w:r>
    </w:p>
    <w:p w:rsidR="00A07AB0" w:rsidRDefault="00A07AB0" w:rsidP="00A07AB0">
      <w:pPr>
        <w:numPr>
          <w:ilvl w:val="0"/>
          <w:numId w:val="1"/>
        </w:numPr>
        <w:jc w:val="both"/>
        <w:rPr>
          <w:rFonts w:ascii="Arial" w:hAnsi="Arial" w:cs="Arial"/>
        </w:rPr>
      </w:pPr>
      <w:r>
        <w:rPr>
          <w:rFonts w:ascii="Arial" w:hAnsi="Arial" w:cs="Arial"/>
        </w:rPr>
        <w:t xml:space="preserve">Arrangements for ensuring, </w:t>
      </w:r>
      <w:r w:rsidR="00D05719">
        <w:rPr>
          <w:rFonts w:ascii="Arial" w:hAnsi="Arial" w:cs="Arial"/>
        </w:rPr>
        <w:t xml:space="preserve">as </w:t>
      </w:r>
      <w:r>
        <w:rPr>
          <w:rFonts w:ascii="Arial" w:hAnsi="Arial" w:cs="Arial"/>
        </w:rPr>
        <w:t>far as is reasonably practical, safety in the use, handling, storage, transportation and disposal of substances.</w:t>
      </w:r>
    </w:p>
    <w:p w:rsidR="00A07AB0" w:rsidRDefault="00A07AB0" w:rsidP="00A07AB0">
      <w:pPr>
        <w:numPr>
          <w:ilvl w:val="0"/>
          <w:numId w:val="1"/>
        </w:numPr>
        <w:jc w:val="both"/>
        <w:rPr>
          <w:rFonts w:ascii="Arial" w:hAnsi="Arial" w:cs="Arial"/>
        </w:rPr>
      </w:pPr>
      <w:r>
        <w:rPr>
          <w:rFonts w:ascii="Arial" w:hAnsi="Arial" w:cs="Arial"/>
        </w:rPr>
        <w:t xml:space="preserve">The provision of such information, instruction, training and supervision as is necessary to </w:t>
      </w:r>
      <w:r w:rsidR="00F47FE8">
        <w:rPr>
          <w:rFonts w:ascii="Arial" w:hAnsi="Arial" w:cs="Arial"/>
        </w:rPr>
        <w:t>fulfill</w:t>
      </w:r>
      <w:r>
        <w:rPr>
          <w:rFonts w:ascii="Arial" w:hAnsi="Arial" w:cs="Arial"/>
        </w:rPr>
        <w:t xml:space="preserve"> the responsibilities of Health and Safety.</w:t>
      </w:r>
    </w:p>
    <w:p w:rsidR="00A07AB0" w:rsidRDefault="00A07AB0" w:rsidP="00A07AB0">
      <w:pPr>
        <w:numPr>
          <w:ilvl w:val="0"/>
          <w:numId w:val="1"/>
        </w:numPr>
        <w:jc w:val="both"/>
        <w:rPr>
          <w:rFonts w:ascii="Arial" w:hAnsi="Arial" w:cs="Arial"/>
        </w:rPr>
      </w:pPr>
      <w:r>
        <w:rPr>
          <w:rFonts w:ascii="Arial" w:hAnsi="Arial" w:cs="Arial"/>
        </w:rPr>
        <w:t xml:space="preserve">The provision, as far as is reasonably practical, of a workplace and environment which is </w:t>
      </w:r>
      <w:r w:rsidR="00F47FE8">
        <w:rPr>
          <w:rFonts w:ascii="Arial" w:hAnsi="Arial" w:cs="Arial"/>
        </w:rPr>
        <w:t>safe and</w:t>
      </w:r>
      <w:r>
        <w:rPr>
          <w:rFonts w:ascii="Arial" w:hAnsi="Arial" w:cs="Arial"/>
        </w:rPr>
        <w:t xml:space="preserve"> without risks to health.</w:t>
      </w:r>
    </w:p>
    <w:p w:rsidR="00A07AB0" w:rsidRDefault="00A07AB0" w:rsidP="00A07AB0">
      <w:pPr>
        <w:numPr>
          <w:ilvl w:val="0"/>
          <w:numId w:val="1"/>
        </w:numPr>
        <w:jc w:val="both"/>
        <w:rPr>
          <w:rFonts w:ascii="Arial" w:hAnsi="Arial" w:cs="Arial"/>
        </w:rPr>
      </w:pPr>
      <w:r>
        <w:rPr>
          <w:rFonts w:ascii="Arial" w:hAnsi="Arial" w:cs="Arial"/>
        </w:rPr>
        <w:t>The reporting of accidents, injuries, reportable illnesses and dangerous occurrences as required by law.</w:t>
      </w:r>
    </w:p>
    <w:p w:rsidR="00A07AB0" w:rsidRDefault="00A07AB0" w:rsidP="00A07AB0">
      <w:pPr>
        <w:jc w:val="both"/>
        <w:rPr>
          <w:rFonts w:ascii="Arial" w:hAnsi="Arial" w:cs="Arial"/>
        </w:rPr>
      </w:pPr>
    </w:p>
    <w:p w:rsidR="00A07AB0" w:rsidRDefault="00A07AB0" w:rsidP="00A07AB0">
      <w:pPr>
        <w:jc w:val="both"/>
        <w:rPr>
          <w:rFonts w:ascii="Arial" w:hAnsi="Arial" w:cs="Arial"/>
        </w:rPr>
      </w:pPr>
      <w:r>
        <w:rPr>
          <w:rFonts w:ascii="Arial" w:hAnsi="Arial" w:cs="Arial"/>
        </w:rPr>
        <w:t>Employee responsibility</w:t>
      </w:r>
    </w:p>
    <w:p w:rsidR="00A07AB0" w:rsidRDefault="00A07AB0" w:rsidP="00A07AB0">
      <w:pPr>
        <w:jc w:val="both"/>
        <w:rPr>
          <w:rFonts w:ascii="Arial" w:hAnsi="Arial" w:cs="Arial"/>
        </w:rPr>
      </w:pPr>
    </w:p>
    <w:p w:rsidR="00A07AB0" w:rsidRDefault="00A07AB0" w:rsidP="00A07AB0">
      <w:pPr>
        <w:numPr>
          <w:ilvl w:val="0"/>
          <w:numId w:val="2"/>
        </w:numPr>
        <w:jc w:val="both"/>
        <w:rPr>
          <w:rFonts w:ascii="Arial" w:hAnsi="Arial" w:cs="Arial"/>
        </w:rPr>
      </w:pPr>
      <w:r>
        <w:rPr>
          <w:rFonts w:ascii="Arial" w:hAnsi="Arial" w:cs="Arial"/>
        </w:rPr>
        <w:t>Adhering to company arrangements and procedures for securing a safe workplace.</w:t>
      </w:r>
    </w:p>
    <w:p w:rsidR="00A07AB0" w:rsidRDefault="00A07AB0" w:rsidP="00A07AB0">
      <w:pPr>
        <w:numPr>
          <w:ilvl w:val="0"/>
          <w:numId w:val="2"/>
        </w:numPr>
        <w:jc w:val="both"/>
        <w:rPr>
          <w:rFonts w:ascii="Arial" w:hAnsi="Arial" w:cs="Arial"/>
        </w:rPr>
      </w:pPr>
      <w:r>
        <w:rPr>
          <w:rFonts w:ascii="Arial" w:hAnsi="Arial" w:cs="Arial"/>
        </w:rPr>
        <w:t>Reporting incidents to a member of management that have led or may lead to injury.</w:t>
      </w:r>
    </w:p>
    <w:p w:rsidR="00A07AB0" w:rsidRDefault="00A07AB0" w:rsidP="00A07AB0">
      <w:pPr>
        <w:numPr>
          <w:ilvl w:val="0"/>
          <w:numId w:val="2"/>
        </w:numPr>
        <w:jc w:val="both"/>
        <w:rPr>
          <w:rFonts w:ascii="Arial" w:hAnsi="Arial" w:cs="Arial"/>
        </w:rPr>
      </w:pPr>
      <w:r>
        <w:rPr>
          <w:rFonts w:ascii="Arial" w:hAnsi="Arial" w:cs="Arial"/>
        </w:rPr>
        <w:t>Co-operating in the investigation of accidents in order to prevent re-occurrence.</w:t>
      </w:r>
    </w:p>
    <w:p w:rsidR="00A07AB0" w:rsidRDefault="00A07AB0" w:rsidP="00A07AB0">
      <w:pPr>
        <w:numPr>
          <w:ilvl w:val="0"/>
          <w:numId w:val="2"/>
        </w:numPr>
        <w:jc w:val="both"/>
        <w:rPr>
          <w:rFonts w:ascii="Arial" w:hAnsi="Arial" w:cs="Arial"/>
        </w:rPr>
      </w:pPr>
      <w:r>
        <w:rPr>
          <w:rFonts w:ascii="Arial" w:hAnsi="Arial" w:cs="Arial"/>
        </w:rPr>
        <w:t xml:space="preserve">To not </w:t>
      </w:r>
      <w:r w:rsidR="00F47FE8">
        <w:rPr>
          <w:rFonts w:ascii="Arial" w:hAnsi="Arial" w:cs="Arial"/>
        </w:rPr>
        <w:t>deliberately</w:t>
      </w:r>
      <w:r>
        <w:rPr>
          <w:rFonts w:ascii="Arial" w:hAnsi="Arial" w:cs="Arial"/>
        </w:rPr>
        <w:t xml:space="preserve"> damage or </w:t>
      </w:r>
      <w:r w:rsidR="00F47FE8">
        <w:rPr>
          <w:rFonts w:ascii="Arial" w:hAnsi="Arial" w:cs="Arial"/>
        </w:rPr>
        <w:t>misuse anything provided in the interests of Health and Safety.</w:t>
      </w:r>
    </w:p>
    <w:p w:rsidR="00F47FE8" w:rsidRDefault="00F47FE8" w:rsidP="00F47FE8">
      <w:pPr>
        <w:jc w:val="both"/>
        <w:rPr>
          <w:rFonts w:ascii="Arial" w:hAnsi="Arial" w:cs="Arial"/>
        </w:rPr>
      </w:pPr>
    </w:p>
    <w:p w:rsidR="00F47FE8" w:rsidRDefault="00F47FE8" w:rsidP="00F47FE8">
      <w:pPr>
        <w:jc w:val="both"/>
        <w:rPr>
          <w:rFonts w:ascii="Arial" w:hAnsi="Arial" w:cs="Arial"/>
        </w:rPr>
      </w:pPr>
      <w:r>
        <w:rPr>
          <w:rFonts w:ascii="Arial" w:hAnsi="Arial" w:cs="Arial"/>
        </w:rPr>
        <w:t>Responsibility to Others</w:t>
      </w:r>
    </w:p>
    <w:p w:rsidR="00F47FE8" w:rsidRDefault="00F47FE8" w:rsidP="00F47FE8">
      <w:pPr>
        <w:jc w:val="both"/>
        <w:rPr>
          <w:rFonts w:ascii="Arial" w:hAnsi="Arial" w:cs="Arial"/>
        </w:rPr>
      </w:pPr>
    </w:p>
    <w:p w:rsidR="00F47FE8" w:rsidRDefault="00F47FE8" w:rsidP="00F47FE8">
      <w:pPr>
        <w:numPr>
          <w:ilvl w:val="0"/>
          <w:numId w:val="3"/>
        </w:numPr>
        <w:jc w:val="both"/>
        <w:rPr>
          <w:rFonts w:ascii="Arial" w:hAnsi="Arial" w:cs="Arial"/>
        </w:rPr>
      </w:pPr>
      <w:r>
        <w:rPr>
          <w:rFonts w:ascii="Arial" w:hAnsi="Arial" w:cs="Arial"/>
        </w:rPr>
        <w:t>To ensure that our actions do not in any way subject any persons to unnecessary risks to Health and Safety.</w:t>
      </w:r>
    </w:p>
    <w:p w:rsidR="00F47FE8" w:rsidRDefault="00F47FE8" w:rsidP="00F47FE8">
      <w:pPr>
        <w:numPr>
          <w:ilvl w:val="0"/>
          <w:numId w:val="3"/>
        </w:numPr>
        <w:jc w:val="both"/>
        <w:rPr>
          <w:rFonts w:ascii="Arial" w:hAnsi="Arial" w:cs="Arial"/>
        </w:rPr>
      </w:pPr>
      <w:r>
        <w:rPr>
          <w:rFonts w:ascii="Arial" w:hAnsi="Arial" w:cs="Arial"/>
        </w:rPr>
        <w:t>To ensure that the same standards of care extended to employees are applied to customers and to any other visitors to company property,</w:t>
      </w:r>
    </w:p>
    <w:p w:rsidR="00F47FE8" w:rsidRDefault="00F47FE8" w:rsidP="00F47FE8">
      <w:pPr>
        <w:jc w:val="both"/>
        <w:rPr>
          <w:rFonts w:ascii="Arial" w:hAnsi="Arial" w:cs="Arial"/>
        </w:rPr>
      </w:pPr>
    </w:p>
    <w:p w:rsidR="00F47FE8" w:rsidRDefault="00E726BE" w:rsidP="00F47FE8">
      <w:pPr>
        <w:jc w:val="both"/>
        <w:rPr>
          <w:rFonts w:ascii="Arial" w:hAnsi="Arial" w:cs="Arial"/>
        </w:rPr>
      </w:pPr>
      <w:r>
        <w:rPr>
          <w:rFonts w:ascii="Arial" w:hAnsi="Arial" w:cs="Arial"/>
        </w:rPr>
        <w:t>Specific responsibilities</w:t>
      </w:r>
    </w:p>
    <w:p w:rsidR="00E726BE" w:rsidRDefault="00E726BE" w:rsidP="00F47FE8">
      <w:pPr>
        <w:jc w:val="both"/>
        <w:rPr>
          <w:rFonts w:ascii="Arial" w:hAnsi="Arial" w:cs="Arial"/>
        </w:rPr>
      </w:pPr>
    </w:p>
    <w:p w:rsidR="004E08AA" w:rsidRPr="00917382" w:rsidRDefault="002E0C61" w:rsidP="00917382">
      <w:pPr>
        <w:numPr>
          <w:ilvl w:val="0"/>
          <w:numId w:val="4"/>
        </w:numPr>
        <w:jc w:val="both"/>
        <w:rPr>
          <w:rFonts w:ascii="Arial" w:hAnsi="Arial" w:cs="Arial"/>
        </w:rPr>
      </w:pPr>
      <w:r>
        <w:rPr>
          <w:rFonts w:ascii="Arial" w:hAnsi="Arial" w:cs="Arial"/>
        </w:rPr>
        <w:t xml:space="preserve">Overall and final responsibility for Health and </w:t>
      </w:r>
      <w:r w:rsidR="004E08AA">
        <w:rPr>
          <w:rFonts w:ascii="Arial" w:hAnsi="Arial" w:cs="Arial"/>
        </w:rPr>
        <w:t>Safety in the company is that of :</w:t>
      </w:r>
      <w:r w:rsidR="00917382">
        <w:rPr>
          <w:rFonts w:ascii="Arial" w:hAnsi="Arial" w:cs="Arial"/>
        </w:rPr>
        <w:t xml:space="preserve"> </w:t>
      </w:r>
      <w:r w:rsidR="00917382" w:rsidRPr="00917382">
        <w:rPr>
          <w:rFonts w:ascii="Arial" w:hAnsi="Arial" w:cs="Arial"/>
        </w:rPr>
        <w:t>Lee English – Centre Director</w:t>
      </w:r>
    </w:p>
    <w:p w:rsidR="004E08AA" w:rsidRDefault="004E08AA" w:rsidP="004E08AA">
      <w:pPr>
        <w:jc w:val="both"/>
        <w:rPr>
          <w:rFonts w:ascii="Arial" w:hAnsi="Arial" w:cs="Arial"/>
        </w:rPr>
      </w:pPr>
    </w:p>
    <w:p w:rsidR="004E08AA" w:rsidRDefault="004F43A3" w:rsidP="004F43A3">
      <w:pPr>
        <w:numPr>
          <w:ilvl w:val="0"/>
          <w:numId w:val="4"/>
        </w:numPr>
        <w:jc w:val="both"/>
        <w:rPr>
          <w:rFonts w:ascii="Arial" w:hAnsi="Arial" w:cs="Arial"/>
        </w:rPr>
      </w:pPr>
      <w:r>
        <w:rPr>
          <w:rFonts w:ascii="Arial" w:hAnsi="Arial" w:cs="Arial"/>
        </w:rPr>
        <w:lastRenderedPageBreak/>
        <w:t>The Duty Manager</w:t>
      </w:r>
      <w:r w:rsidR="00D05719">
        <w:rPr>
          <w:rFonts w:ascii="Arial" w:hAnsi="Arial" w:cs="Arial"/>
        </w:rPr>
        <w:t>s are</w:t>
      </w:r>
      <w:r>
        <w:rPr>
          <w:rFonts w:ascii="Arial" w:hAnsi="Arial" w:cs="Arial"/>
        </w:rPr>
        <w:t xml:space="preserve"> responsible for Health and Safety on a day to day basis</w:t>
      </w:r>
    </w:p>
    <w:p w:rsidR="009F0584" w:rsidRDefault="009F0584" w:rsidP="009F0584">
      <w:pPr>
        <w:ind w:left="360"/>
        <w:jc w:val="both"/>
        <w:rPr>
          <w:rFonts w:ascii="Arial" w:hAnsi="Arial" w:cs="Arial"/>
        </w:rPr>
      </w:pPr>
    </w:p>
    <w:p w:rsidR="009F0584" w:rsidRDefault="009F0584" w:rsidP="009F0584">
      <w:pPr>
        <w:ind w:left="360"/>
        <w:jc w:val="both"/>
        <w:rPr>
          <w:rFonts w:ascii="Arial" w:hAnsi="Arial" w:cs="Arial"/>
        </w:rPr>
      </w:pPr>
      <w:r>
        <w:rPr>
          <w:rFonts w:ascii="Arial" w:hAnsi="Arial" w:cs="Arial"/>
        </w:rPr>
        <w:t>Signed:</w:t>
      </w:r>
    </w:p>
    <w:p w:rsidR="00D05719" w:rsidRDefault="00D05719" w:rsidP="009F0584">
      <w:pPr>
        <w:ind w:left="360"/>
        <w:jc w:val="both"/>
        <w:rPr>
          <w:rFonts w:ascii="Arial" w:hAnsi="Arial" w:cs="Arial"/>
        </w:rPr>
      </w:pPr>
    </w:p>
    <w:p w:rsidR="009F0584" w:rsidRDefault="009F0584" w:rsidP="009F0584">
      <w:pPr>
        <w:ind w:left="360"/>
        <w:jc w:val="both"/>
        <w:rPr>
          <w:rFonts w:ascii="Arial" w:hAnsi="Arial" w:cs="Arial"/>
        </w:rPr>
      </w:pPr>
      <w:r>
        <w:rPr>
          <w:rFonts w:ascii="Arial" w:hAnsi="Arial" w:cs="Arial"/>
        </w:rPr>
        <w:t>Position:</w:t>
      </w:r>
    </w:p>
    <w:p w:rsidR="00D05719" w:rsidRDefault="00D05719" w:rsidP="009F0584">
      <w:pPr>
        <w:ind w:left="360"/>
        <w:jc w:val="both"/>
        <w:rPr>
          <w:rFonts w:ascii="Arial" w:hAnsi="Arial" w:cs="Arial"/>
        </w:rPr>
      </w:pPr>
    </w:p>
    <w:p w:rsidR="009F0584" w:rsidRDefault="009F0584" w:rsidP="009F0584">
      <w:pPr>
        <w:ind w:left="360"/>
        <w:jc w:val="both"/>
        <w:rPr>
          <w:rFonts w:ascii="Arial" w:hAnsi="Arial" w:cs="Arial"/>
        </w:rPr>
      </w:pPr>
      <w:r>
        <w:rPr>
          <w:rFonts w:ascii="Arial" w:hAnsi="Arial" w:cs="Arial"/>
        </w:rPr>
        <w:t>Date:</w:t>
      </w:r>
    </w:p>
    <w:p w:rsidR="009F0584" w:rsidRDefault="009F0584" w:rsidP="009F0584">
      <w:pPr>
        <w:ind w:left="360"/>
        <w:jc w:val="both"/>
        <w:rPr>
          <w:rFonts w:ascii="Arial" w:hAnsi="Arial" w:cs="Arial"/>
        </w:rPr>
      </w:pPr>
    </w:p>
    <w:p w:rsidR="005F65D7" w:rsidRDefault="005F65D7" w:rsidP="005F65D7">
      <w:pPr>
        <w:jc w:val="both"/>
        <w:rPr>
          <w:rFonts w:ascii="Arial" w:hAnsi="Arial" w:cs="Arial"/>
        </w:rPr>
      </w:pPr>
    </w:p>
    <w:p w:rsidR="00B4361D" w:rsidRDefault="005F65D7" w:rsidP="005F65D7">
      <w:pPr>
        <w:pStyle w:val="BodyText2"/>
        <w:spacing w:line="360" w:lineRule="auto"/>
        <w:rPr>
          <w:rFonts w:ascii="Arial" w:hAnsi="Arial" w:cs="Arial"/>
        </w:rPr>
      </w:pPr>
      <w:r>
        <w:rPr>
          <w:rFonts w:ascii="Arial" w:hAnsi="Arial" w:cs="Arial"/>
        </w:rPr>
        <w:br w:type="page"/>
      </w:r>
    </w:p>
    <w:p w:rsidR="00B4361D" w:rsidRDefault="00B4361D" w:rsidP="005F65D7">
      <w:pPr>
        <w:pStyle w:val="BodyText2"/>
        <w:spacing w:line="360" w:lineRule="auto"/>
        <w:rPr>
          <w:rFonts w:ascii="Arial" w:hAnsi="Arial" w:cs="Arial"/>
        </w:rPr>
      </w:pPr>
    </w:p>
    <w:p w:rsidR="005F65D7" w:rsidRDefault="005F65D7" w:rsidP="00B4361D">
      <w:pPr>
        <w:pStyle w:val="BodyText2"/>
        <w:numPr>
          <w:ilvl w:val="0"/>
          <w:numId w:val="34"/>
        </w:numPr>
        <w:spacing w:line="360" w:lineRule="auto"/>
        <w:rPr>
          <w:rFonts w:ascii="Arial" w:hAnsi="Arial" w:cs="Arial"/>
          <w:b/>
          <w:bCs/>
          <w:sz w:val="24"/>
        </w:rPr>
      </w:pPr>
      <w:r w:rsidRPr="005F65D7">
        <w:rPr>
          <w:rFonts w:ascii="Arial" w:hAnsi="Arial" w:cs="Arial"/>
          <w:b/>
          <w:bCs/>
          <w:sz w:val="24"/>
        </w:rPr>
        <w:t>RISK ASSESSMENT</w:t>
      </w:r>
    </w:p>
    <w:p w:rsidR="00B4361D" w:rsidRPr="005F65D7" w:rsidRDefault="00B4361D" w:rsidP="00B4361D">
      <w:pPr>
        <w:pStyle w:val="BodyText2"/>
        <w:spacing w:line="360" w:lineRule="auto"/>
        <w:ind w:left="1080"/>
        <w:rPr>
          <w:rFonts w:ascii="Arial" w:hAnsi="Arial" w:cs="Arial"/>
          <w:b/>
          <w:bCs/>
          <w:sz w:val="24"/>
        </w:rPr>
      </w:pPr>
    </w:p>
    <w:p w:rsidR="005F65D7" w:rsidRPr="005F65D7" w:rsidRDefault="005F65D7" w:rsidP="005F65D7">
      <w:pPr>
        <w:pStyle w:val="BodyText2"/>
        <w:spacing w:line="360" w:lineRule="auto"/>
        <w:rPr>
          <w:rFonts w:ascii="Arial" w:hAnsi="Arial" w:cs="Arial"/>
          <w:b/>
          <w:bCs/>
          <w:sz w:val="24"/>
        </w:rPr>
      </w:pPr>
      <w:r w:rsidRPr="005F65D7">
        <w:rPr>
          <w:rFonts w:ascii="Arial" w:hAnsi="Arial" w:cs="Arial"/>
          <w:b/>
          <w:bCs/>
          <w:sz w:val="24"/>
        </w:rPr>
        <w:t>RESPONSIBILITIES</w:t>
      </w:r>
    </w:p>
    <w:p w:rsidR="005F65D7" w:rsidRPr="005F65D7" w:rsidRDefault="005F65D7" w:rsidP="005F65D7">
      <w:pPr>
        <w:pStyle w:val="BodyText2"/>
        <w:spacing w:line="360" w:lineRule="auto"/>
        <w:rPr>
          <w:rFonts w:ascii="Arial" w:hAnsi="Arial" w:cs="Arial"/>
          <w:b/>
          <w:bCs/>
          <w:sz w:val="24"/>
        </w:rPr>
      </w:pPr>
    </w:p>
    <w:p w:rsidR="005F65D7" w:rsidRPr="005F65D7" w:rsidRDefault="005F65D7" w:rsidP="005F65D7">
      <w:pPr>
        <w:pStyle w:val="BodyText2"/>
        <w:spacing w:line="360" w:lineRule="auto"/>
        <w:rPr>
          <w:rFonts w:ascii="Arial" w:hAnsi="Arial" w:cs="Arial"/>
          <w:bCs/>
          <w:sz w:val="24"/>
        </w:rPr>
      </w:pPr>
      <w:r w:rsidRPr="005F65D7">
        <w:rPr>
          <w:rFonts w:ascii="Arial" w:hAnsi="Arial" w:cs="Arial"/>
          <w:bCs/>
          <w:sz w:val="24"/>
        </w:rPr>
        <w:t xml:space="preserve">The </w:t>
      </w:r>
      <w:r w:rsidR="00D05719">
        <w:rPr>
          <w:rFonts w:ascii="Arial" w:hAnsi="Arial" w:cs="Arial"/>
          <w:bCs/>
          <w:sz w:val="24"/>
        </w:rPr>
        <w:t xml:space="preserve">Duty </w:t>
      </w:r>
      <w:r w:rsidR="00A11BFD">
        <w:rPr>
          <w:rFonts w:ascii="Arial" w:hAnsi="Arial" w:cs="Arial"/>
          <w:bCs/>
          <w:sz w:val="24"/>
        </w:rPr>
        <w:t xml:space="preserve">Managers are </w:t>
      </w:r>
      <w:r w:rsidRPr="005F65D7">
        <w:rPr>
          <w:rFonts w:ascii="Arial" w:hAnsi="Arial" w:cs="Arial"/>
          <w:bCs/>
          <w:sz w:val="24"/>
        </w:rPr>
        <w:t xml:space="preserve">responsible for ensuring that risk assessments are undertaken and are kept up to date in changes within </w:t>
      </w:r>
      <w:r>
        <w:rPr>
          <w:rFonts w:ascii="Arial" w:hAnsi="Arial" w:cs="Arial"/>
          <w:bCs/>
          <w:sz w:val="24"/>
        </w:rPr>
        <w:t xml:space="preserve">the business. The </w:t>
      </w:r>
      <w:r w:rsidR="00D05719">
        <w:rPr>
          <w:rFonts w:ascii="Arial" w:hAnsi="Arial" w:cs="Arial"/>
          <w:bCs/>
          <w:sz w:val="24"/>
        </w:rPr>
        <w:t xml:space="preserve">Health &amp; Safety Director </w:t>
      </w:r>
      <w:r>
        <w:rPr>
          <w:rFonts w:ascii="Arial" w:hAnsi="Arial" w:cs="Arial"/>
          <w:bCs/>
          <w:sz w:val="24"/>
        </w:rPr>
        <w:t xml:space="preserve">is </w:t>
      </w:r>
      <w:r w:rsidRPr="005F65D7">
        <w:rPr>
          <w:rFonts w:ascii="Arial" w:hAnsi="Arial" w:cs="Arial"/>
          <w:bCs/>
          <w:sz w:val="24"/>
        </w:rPr>
        <w:t>responsible for ensuring that appropriate action is taken to control the risks.</w:t>
      </w:r>
    </w:p>
    <w:p w:rsidR="005F65D7" w:rsidRPr="005F65D7" w:rsidRDefault="005F65D7" w:rsidP="005F65D7">
      <w:pPr>
        <w:pStyle w:val="BodyText2"/>
        <w:spacing w:line="360" w:lineRule="auto"/>
        <w:rPr>
          <w:rFonts w:ascii="Arial" w:hAnsi="Arial" w:cs="Arial"/>
          <w:bCs/>
          <w:sz w:val="24"/>
        </w:rPr>
      </w:pPr>
    </w:p>
    <w:p w:rsidR="005F65D7" w:rsidRPr="005F65D7" w:rsidRDefault="005F65D7" w:rsidP="005F65D7">
      <w:pPr>
        <w:pStyle w:val="BodyText2"/>
        <w:spacing w:line="360" w:lineRule="auto"/>
        <w:rPr>
          <w:rFonts w:ascii="Arial" w:hAnsi="Arial" w:cs="Arial"/>
          <w:b/>
          <w:bCs/>
          <w:sz w:val="24"/>
        </w:rPr>
      </w:pPr>
      <w:r w:rsidRPr="005F65D7">
        <w:rPr>
          <w:rFonts w:ascii="Arial" w:hAnsi="Arial" w:cs="Arial"/>
          <w:b/>
          <w:bCs/>
          <w:sz w:val="24"/>
        </w:rPr>
        <w:t>PROCEDURE</w:t>
      </w:r>
    </w:p>
    <w:p w:rsidR="005F65D7" w:rsidRPr="005F65D7" w:rsidRDefault="005F65D7" w:rsidP="005F65D7">
      <w:pPr>
        <w:ind w:hanging="11"/>
        <w:jc w:val="both"/>
        <w:rPr>
          <w:rFonts w:ascii="Arial" w:hAnsi="Arial" w:cs="Arial"/>
        </w:rPr>
      </w:pPr>
      <w:r w:rsidRPr="005F65D7">
        <w:rPr>
          <w:rFonts w:ascii="Arial" w:hAnsi="Arial" w:cs="Arial"/>
        </w:rPr>
        <w:t>Risk assessments should identify the significant risks arising out of work.  The level of detail in a risk assessment should be broadly proportionate to the risk, with the risk assessment undertaking the following:</w:t>
      </w:r>
    </w:p>
    <w:p w:rsidR="005F65D7" w:rsidRPr="005F65D7" w:rsidRDefault="005F65D7" w:rsidP="005F65D7">
      <w:pPr>
        <w:ind w:left="567" w:hanging="578"/>
        <w:rPr>
          <w:rFonts w:ascii="Arial" w:hAnsi="Arial" w:cs="Arial"/>
        </w:rPr>
      </w:pPr>
    </w:p>
    <w:p w:rsidR="005F65D7" w:rsidRPr="005F65D7" w:rsidRDefault="005F65D7" w:rsidP="005F65D7">
      <w:pPr>
        <w:numPr>
          <w:ilvl w:val="0"/>
          <w:numId w:val="5"/>
        </w:numPr>
        <w:rPr>
          <w:rFonts w:ascii="Arial" w:hAnsi="Arial" w:cs="Arial"/>
        </w:rPr>
      </w:pPr>
      <w:r w:rsidRPr="005F65D7">
        <w:rPr>
          <w:rFonts w:ascii="Arial" w:hAnsi="Arial" w:cs="Arial"/>
        </w:rPr>
        <w:t>Ensuring that all relevant risks or hazards are addressed.</w:t>
      </w:r>
    </w:p>
    <w:p w:rsidR="005F65D7" w:rsidRPr="005F65D7" w:rsidRDefault="005F65D7" w:rsidP="005F65D7">
      <w:pPr>
        <w:numPr>
          <w:ilvl w:val="12"/>
          <w:numId w:val="0"/>
        </w:numPr>
        <w:ind w:left="1134" w:hanging="578"/>
        <w:rPr>
          <w:rFonts w:ascii="Arial" w:hAnsi="Arial" w:cs="Arial"/>
        </w:rPr>
      </w:pPr>
    </w:p>
    <w:p w:rsidR="005F65D7" w:rsidRPr="005F65D7" w:rsidRDefault="005F65D7" w:rsidP="005F65D7">
      <w:pPr>
        <w:numPr>
          <w:ilvl w:val="0"/>
          <w:numId w:val="5"/>
        </w:numPr>
        <w:rPr>
          <w:rFonts w:ascii="Arial" w:hAnsi="Arial" w:cs="Arial"/>
        </w:rPr>
      </w:pPr>
      <w:r w:rsidRPr="005F65D7">
        <w:rPr>
          <w:rFonts w:ascii="Arial" w:hAnsi="Arial" w:cs="Arial"/>
        </w:rPr>
        <w:t>Addressing what actually happens during activities.</w:t>
      </w:r>
    </w:p>
    <w:p w:rsidR="005F65D7" w:rsidRPr="005F65D7" w:rsidRDefault="005F65D7" w:rsidP="005F65D7">
      <w:pPr>
        <w:numPr>
          <w:ilvl w:val="12"/>
          <w:numId w:val="0"/>
        </w:numPr>
        <w:ind w:left="1134" w:hanging="578"/>
        <w:rPr>
          <w:rFonts w:ascii="Arial" w:hAnsi="Arial" w:cs="Arial"/>
        </w:rPr>
      </w:pPr>
    </w:p>
    <w:p w:rsidR="005F65D7" w:rsidRPr="005F65D7" w:rsidRDefault="005F65D7" w:rsidP="005F65D7">
      <w:pPr>
        <w:numPr>
          <w:ilvl w:val="0"/>
          <w:numId w:val="5"/>
        </w:numPr>
        <w:rPr>
          <w:rFonts w:ascii="Arial" w:hAnsi="Arial" w:cs="Arial"/>
        </w:rPr>
      </w:pPr>
      <w:r w:rsidRPr="005F65D7">
        <w:rPr>
          <w:rFonts w:ascii="Arial" w:hAnsi="Arial" w:cs="Arial"/>
        </w:rPr>
        <w:t>Ensuring that all groups of employees and others who might be affected are considered.</w:t>
      </w:r>
    </w:p>
    <w:p w:rsidR="005F65D7" w:rsidRPr="005F65D7" w:rsidRDefault="005F65D7" w:rsidP="005F65D7">
      <w:pPr>
        <w:numPr>
          <w:ilvl w:val="12"/>
          <w:numId w:val="0"/>
        </w:numPr>
        <w:ind w:left="1276" w:hanging="566"/>
        <w:rPr>
          <w:rFonts w:ascii="Arial" w:hAnsi="Arial" w:cs="Arial"/>
        </w:rPr>
      </w:pPr>
    </w:p>
    <w:p w:rsidR="005F65D7" w:rsidRPr="005F65D7" w:rsidRDefault="005F65D7" w:rsidP="005F65D7">
      <w:pPr>
        <w:numPr>
          <w:ilvl w:val="0"/>
          <w:numId w:val="5"/>
        </w:numPr>
        <w:rPr>
          <w:rFonts w:ascii="Arial" w:hAnsi="Arial" w:cs="Arial"/>
        </w:rPr>
      </w:pPr>
      <w:r w:rsidRPr="005F65D7">
        <w:rPr>
          <w:rFonts w:ascii="Arial" w:hAnsi="Arial" w:cs="Arial"/>
        </w:rPr>
        <w:t>Identifying groups of workers who might be particularly at risk e.g. young or inexperienced workers and disabled staff.</w:t>
      </w:r>
    </w:p>
    <w:p w:rsidR="005F65D7" w:rsidRPr="005F65D7" w:rsidRDefault="005F65D7" w:rsidP="005F65D7">
      <w:pPr>
        <w:numPr>
          <w:ilvl w:val="12"/>
          <w:numId w:val="0"/>
        </w:numPr>
        <w:ind w:left="1134" w:hanging="566"/>
        <w:rPr>
          <w:rFonts w:ascii="Arial" w:hAnsi="Arial" w:cs="Arial"/>
        </w:rPr>
      </w:pPr>
    </w:p>
    <w:p w:rsidR="005F65D7" w:rsidRPr="005F65D7" w:rsidRDefault="005F65D7" w:rsidP="005F65D7">
      <w:pPr>
        <w:numPr>
          <w:ilvl w:val="0"/>
          <w:numId w:val="5"/>
        </w:numPr>
        <w:rPr>
          <w:rFonts w:ascii="Arial" w:hAnsi="Arial" w:cs="Arial"/>
        </w:rPr>
      </w:pPr>
      <w:r w:rsidRPr="005F65D7">
        <w:rPr>
          <w:rFonts w:ascii="Arial" w:hAnsi="Arial" w:cs="Arial"/>
        </w:rPr>
        <w:t>Taking account of existing preventative or precautionary measures.</w:t>
      </w:r>
    </w:p>
    <w:p w:rsidR="005F65D7" w:rsidRPr="005F65D7" w:rsidRDefault="005F65D7" w:rsidP="005F65D7">
      <w:pPr>
        <w:ind w:left="567" w:hanging="578"/>
        <w:rPr>
          <w:rFonts w:ascii="Arial" w:hAnsi="Arial" w:cs="Arial"/>
          <w:b/>
        </w:rPr>
      </w:pPr>
    </w:p>
    <w:p w:rsidR="005F65D7" w:rsidRPr="005F65D7" w:rsidRDefault="005F65D7" w:rsidP="005F65D7">
      <w:pPr>
        <w:pStyle w:val="BodyText2"/>
        <w:spacing w:line="360" w:lineRule="auto"/>
        <w:rPr>
          <w:rFonts w:ascii="Arial" w:hAnsi="Arial" w:cs="Arial"/>
          <w:sz w:val="24"/>
        </w:rPr>
      </w:pPr>
      <w:r w:rsidRPr="005F65D7">
        <w:rPr>
          <w:rFonts w:ascii="Arial" w:hAnsi="Arial" w:cs="Arial"/>
          <w:sz w:val="24"/>
        </w:rPr>
        <w:t>The risk is then to be rated using the following criteria:</w:t>
      </w:r>
    </w:p>
    <w:p w:rsidR="005F65D7" w:rsidRPr="005F65D7" w:rsidRDefault="005F65D7" w:rsidP="005F65D7">
      <w:pPr>
        <w:ind w:left="567" w:hanging="581"/>
        <w:rPr>
          <w:rFonts w:ascii="Arial" w:hAnsi="Arial" w:cs="Arial"/>
        </w:rPr>
      </w:pPr>
      <w:r w:rsidRPr="005F65D7">
        <w:rPr>
          <w:rFonts w:ascii="Arial" w:hAnsi="Arial" w:cs="Arial"/>
          <w:b/>
        </w:rPr>
        <w:t>Low</w:t>
      </w:r>
      <w:r w:rsidRPr="005F65D7">
        <w:rPr>
          <w:rFonts w:ascii="Arial" w:hAnsi="Arial" w:cs="Arial"/>
          <w:b/>
          <w:smallCaps/>
        </w:rPr>
        <w:t xml:space="preserve"> </w:t>
      </w:r>
      <w:r w:rsidRPr="005F65D7">
        <w:rPr>
          <w:rFonts w:ascii="Arial" w:hAnsi="Arial" w:cs="Arial"/>
          <w:smallCaps/>
        </w:rPr>
        <w:t xml:space="preserve">- </w:t>
      </w:r>
      <w:r w:rsidRPr="005F65D7">
        <w:rPr>
          <w:rFonts w:ascii="Arial" w:hAnsi="Arial" w:cs="Arial"/>
        </w:rPr>
        <w:t>Superficial wounds or temporary ill health</w:t>
      </w:r>
    </w:p>
    <w:p w:rsidR="005F65D7" w:rsidRPr="005F65D7" w:rsidRDefault="005F65D7" w:rsidP="005F65D7">
      <w:pPr>
        <w:ind w:left="567" w:hanging="578"/>
        <w:rPr>
          <w:rFonts w:ascii="Arial" w:hAnsi="Arial" w:cs="Arial"/>
        </w:rPr>
      </w:pPr>
    </w:p>
    <w:p w:rsidR="005F65D7" w:rsidRPr="005F65D7" w:rsidRDefault="005F65D7" w:rsidP="005F65D7">
      <w:pPr>
        <w:ind w:hanging="11"/>
        <w:rPr>
          <w:rFonts w:ascii="Arial" w:hAnsi="Arial" w:cs="Arial"/>
          <w:b/>
        </w:rPr>
      </w:pPr>
      <w:r w:rsidRPr="005F65D7">
        <w:rPr>
          <w:rFonts w:ascii="Arial" w:hAnsi="Arial" w:cs="Arial"/>
          <w:b/>
          <w:smallCaps/>
        </w:rPr>
        <w:tab/>
        <w:t>M</w:t>
      </w:r>
      <w:r w:rsidRPr="005F65D7">
        <w:rPr>
          <w:rFonts w:ascii="Arial" w:hAnsi="Arial" w:cs="Arial"/>
          <w:b/>
        </w:rPr>
        <w:t>edium</w:t>
      </w:r>
      <w:r w:rsidRPr="005F65D7">
        <w:rPr>
          <w:rFonts w:ascii="Arial" w:hAnsi="Arial" w:cs="Arial"/>
        </w:rPr>
        <w:t xml:space="preserve"> - More serious wounds and ill health lending to permanent minor disability</w:t>
      </w:r>
    </w:p>
    <w:p w:rsidR="005F65D7" w:rsidRPr="005F65D7" w:rsidRDefault="005F65D7" w:rsidP="005F65D7">
      <w:pPr>
        <w:ind w:left="567" w:hanging="578"/>
        <w:rPr>
          <w:rFonts w:ascii="Arial" w:hAnsi="Arial" w:cs="Arial"/>
        </w:rPr>
      </w:pPr>
    </w:p>
    <w:p w:rsidR="005F65D7" w:rsidRPr="005F65D7" w:rsidRDefault="005F65D7" w:rsidP="005F65D7">
      <w:pPr>
        <w:ind w:hanging="11"/>
        <w:rPr>
          <w:rFonts w:ascii="Arial" w:hAnsi="Arial" w:cs="Arial"/>
        </w:rPr>
      </w:pPr>
      <w:r w:rsidRPr="005F65D7">
        <w:rPr>
          <w:rFonts w:ascii="Arial" w:hAnsi="Arial" w:cs="Arial"/>
          <w:b/>
        </w:rPr>
        <w:tab/>
        <w:t>High</w:t>
      </w:r>
      <w:r w:rsidRPr="005F65D7">
        <w:rPr>
          <w:rFonts w:ascii="Arial" w:hAnsi="Arial" w:cs="Arial"/>
        </w:rPr>
        <w:t xml:space="preserve"> - Fatality, life threatening wounds and life shortening diseases</w:t>
      </w:r>
    </w:p>
    <w:p w:rsidR="005F65D7" w:rsidRPr="005F65D7" w:rsidRDefault="005F65D7" w:rsidP="005F65D7">
      <w:pPr>
        <w:ind w:left="567" w:hanging="578"/>
        <w:rPr>
          <w:rFonts w:ascii="Arial" w:hAnsi="Arial" w:cs="Arial"/>
        </w:rPr>
      </w:pPr>
    </w:p>
    <w:p w:rsidR="005F65D7" w:rsidRPr="005F65D7" w:rsidRDefault="005F65D7" w:rsidP="005F65D7">
      <w:pPr>
        <w:ind w:hanging="11"/>
        <w:jc w:val="both"/>
        <w:rPr>
          <w:rFonts w:ascii="Arial" w:hAnsi="Arial" w:cs="Arial"/>
        </w:rPr>
      </w:pPr>
      <w:r w:rsidRPr="005F65D7">
        <w:rPr>
          <w:rFonts w:ascii="Arial" w:hAnsi="Arial" w:cs="Arial"/>
        </w:rPr>
        <w:t>Having determined the Risk Level, the action required to be taken using the following guidance is determined.</w:t>
      </w:r>
    </w:p>
    <w:p w:rsidR="005F65D7" w:rsidRPr="005F65D7" w:rsidRDefault="005F65D7" w:rsidP="005F65D7">
      <w:pPr>
        <w:ind w:left="567" w:hanging="578"/>
        <w:rPr>
          <w:rFonts w:ascii="Arial" w:hAnsi="Arial" w:cs="Arial"/>
        </w:rPr>
      </w:pPr>
    </w:p>
    <w:p w:rsidR="005F65D7" w:rsidRPr="005F65D7" w:rsidRDefault="005F65D7" w:rsidP="005F65D7">
      <w:pPr>
        <w:ind w:hanging="11"/>
        <w:rPr>
          <w:rFonts w:ascii="Arial" w:hAnsi="Arial" w:cs="Arial"/>
          <w:b/>
          <w:smallCaps/>
        </w:rPr>
      </w:pPr>
      <w:r w:rsidRPr="005F65D7">
        <w:rPr>
          <w:rFonts w:ascii="Arial" w:hAnsi="Arial" w:cs="Arial"/>
          <w:b/>
        </w:rPr>
        <w:tab/>
        <w:t>Low Risk</w:t>
      </w:r>
    </w:p>
    <w:p w:rsidR="005F65D7" w:rsidRDefault="005F65D7" w:rsidP="005F65D7">
      <w:pPr>
        <w:ind w:hanging="578"/>
        <w:rPr>
          <w:rFonts w:ascii="Arial" w:hAnsi="Arial" w:cs="Arial"/>
        </w:rPr>
      </w:pPr>
      <w:r w:rsidRPr="005F65D7">
        <w:rPr>
          <w:rFonts w:ascii="Arial" w:hAnsi="Arial" w:cs="Arial"/>
        </w:rPr>
        <w:lastRenderedPageBreak/>
        <w:tab/>
        <w:t>No action is required to deal low risks and there is no requirement for a written risk assessment.</w:t>
      </w:r>
    </w:p>
    <w:p w:rsidR="00D05719" w:rsidRDefault="00D05719" w:rsidP="005F65D7">
      <w:pPr>
        <w:ind w:hanging="578"/>
        <w:rPr>
          <w:rFonts w:ascii="Arial" w:hAnsi="Arial" w:cs="Arial"/>
        </w:rPr>
      </w:pPr>
    </w:p>
    <w:p w:rsidR="00C52E5F" w:rsidRDefault="00C52E5F" w:rsidP="005F65D7">
      <w:pPr>
        <w:ind w:hanging="578"/>
        <w:rPr>
          <w:rFonts w:ascii="Arial" w:hAnsi="Arial" w:cs="Arial"/>
        </w:rPr>
      </w:pPr>
    </w:p>
    <w:p w:rsidR="00C52E5F" w:rsidRPr="005F65D7" w:rsidRDefault="00C52E5F" w:rsidP="005F65D7">
      <w:pPr>
        <w:ind w:hanging="578"/>
        <w:rPr>
          <w:rFonts w:ascii="Arial" w:hAnsi="Arial" w:cs="Arial"/>
        </w:rPr>
      </w:pPr>
    </w:p>
    <w:p w:rsidR="005F65D7" w:rsidRPr="005F65D7" w:rsidRDefault="005F65D7" w:rsidP="005F65D7">
      <w:pPr>
        <w:rPr>
          <w:rFonts w:ascii="Arial" w:hAnsi="Arial" w:cs="Arial"/>
          <w:b/>
        </w:rPr>
      </w:pPr>
      <w:r w:rsidRPr="005F65D7">
        <w:rPr>
          <w:rFonts w:ascii="Arial" w:hAnsi="Arial" w:cs="Arial"/>
          <w:b/>
        </w:rPr>
        <w:tab/>
      </w:r>
      <w:r w:rsidRPr="005F65D7">
        <w:rPr>
          <w:rFonts w:ascii="Arial" w:hAnsi="Arial" w:cs="Arial"/>
          <w:b/>
        </w:rPr>
        <w:tab/>
      </w:r>
      <w:r w:rsidRPr="005F65D7">
        <w:rPr>
          <w:rFonts w:ascii="Arial" w:hAnsi="Arial" w:cs="Arial"/>
          <w:b/>
        </w:rPr>
        <w:tab/>
      </w:r>
    </w:p>
    <w:p w:rsidR="005F65D7" w:rsidRPr="005F65D7" w:rsidRDefault="005F65D7" w:rsidP="005F65D7">
      <w:pPr>
        <w:ind w:hanging="578"/>
        <w:rPr>
          <w:rFonts w:ascii="Arial" w:hAnsi="Arial" w:cs="Arial"/>
          <w:smallCaps/>
        </w:rPr>
      </w:pPr>
      <w:r w:rsidRPr="005F65D7">
        <w:rPr>
          <w:rFonts w:ascii="Arial" w:hAnsi="Arial" w:cs="Arial"/>
          <w:b/>
        </w:rPr>
        <w:tab/>
        <w:t>Medium Risk</w:t>
      </w:r>
    </w:p>
    <w:p w:rsidR="005F65D7" w:rsidRPr="005F65D7" w:rsidRDefault="005F65D7" w:rsidP="005F65D7">
      <w:pPr>
        <w:ind w:hanging="578"/>
        <w:rPr>
          <w:rFonts w:ascii="Arial" w:hAnsi="Arial" w:cs="Arial"/>
        </w:rPr>
      </w:pPr>
      <w:r w:rsidRPr="005F65D7">
        <w:rPr>
          <w:rFonts w:ascii="Arial" w:hAnsi="Arial" w:cs="Arial"/>
        </w:rPr>
        <w:tab/>
        <w:t xml:space="preserve">Efforts should be made to reduce the risk but the cost of prevention should be carefully measured and limited.  Risk reduction measures being influenced by the number of persons exposed to the hazard.  </w:t>
      </w:r>
    </w:p>
    <w:p w:rsidR="005F65D7" w:rsidRPr="005F65D7" w:rsidRDefault="005F65D7" w:rsidP="005F65D7">
      <w:pPr>
        <w:ind w:left="567" w:hanging="578"/>
        <w:rPr>
          <w:rFonts w:ascii="Arial" w:hAnsi="Arial" w:cs="Arial"/>
        </w:rPr>
      </w:pPr>
    </w:p>
    <w:p w:rsidR="005F65D7" w:rsidRPr="005F65D7" w:rsidRDefault="005F65D7" w:rsidP="005F65D7">
      <w:pPr>
        <w:ind w:hanging="11"/>
        <w:rPr>
          <w:rFonts w:ascii="Arial" w:hAnsi="Arial" w:cs="Arial"/>
          <w:b/>
          <w:smallCaps/>
        </w:rPr>
      </w:pPr>
      <w:r w:rsidRPr="005F65D7">
        <w:rPr>
          <w:rFonts w:ascii="Arial" w:hAnsi="Arial" w:cs="Arial"/>
          <w:b/>
        </w:rPr>
        <w:tab/>
        <w:t>High Risk</w:t>
      </w:r>
    </w:p>
    <w:p w:rsidR="005F65D7" w:rsidRPr="005F65D7" w:rsidRDefault="005F65D7" w:rsidP="005F65D7">
      <w:pPr>
        <w:ind w:hanging="578"/>
        <w:rPr>
          <w:rFonts w:ascii="Arial" w:hAnsi="Arial" w:cs="Arial"/>
        </w:rPr>
      </w:pPr>
      <w:r w:rsidRPr="005F65D7">
        <w:rPr>
          <w:rFonts w:ascii="Arial" w:hAnsi="Arial" w:cs="Arial"/>
        </w:rPr>
        <w:tab/>
        <w:t>Work should not be commenced until the risk has been reduced.  Considerable resources may have to be allocated to reduce the risk.  Where the risk involves work in progress the problem should normally be remedied as soon as possible, taking into account the number exposed to the hazard.</w:t>
      </w:r>
    </w:p>
    <w:p w:rsidR="005F65D7" w:rsidRDefault="005F65D7"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Default="00B23EF0" w:rsidP="005F65D7">
      <w:pPr>
        <w:ind w:left="567" w:hanging="578"/>
        <w:rPr>
          <w:rFonts w:ascii="Arial" w:hAnsi="Arial" w:cs="Arial"/>
        </w:rPr>
      </w:pPr>
    </w:p>
    <w:p w:rsidR="00B23EF0" w:rsidRPr="005F65D7" w:rsidRDefault="00B23EF0" w:rsidP="005F65D7">
      <w:pPr>
        <w:ind w:left="567" w:hanging="578"/>
        <w:rPr>
          <w:rFonts w:ascii="Arial" w:hAnsi="Arial" w:cs="Arial"/>
        </w:rPr>
      </w:pPr>
    </w:p>
    <w:p w:rsidR="005F65D7" w:rsidRPr="005F65D7" w:rsidRDefault="005F65D7" w:rsidP="005F65D7">
      <w:pPr>
        <w:ind w:left="567" w:hanging="578"/>
        <w:rPr>
          <w:rFonts w:ascii="Arial" w:hAnsi="Arial" w:cs="Arial"/>
        </w:rPr>
      </w:pPr>
    </w:p>
    <w:p w:rsidR="00B23EF0" w:rsidRDefault="00B23EF0" w:rsidP="00B23EF0">
      <w:r>
        <w:t>RISK ASSESSMENT INDEX</w:t>
      </w:r>
    </w:p>
    <w:p w:rsidR="00B23EF0" w:rsidRDefault="00B23EF0" w:rsidP="00B23EF0"/>
    <w:p w:rsidR="00B23EF0" w:rsidRDefault="00B23EF0" w:rsidP="00B23EF0">
      <w:pPr>
        <w:numPr>
          <w:ilvl w:val="0"/>
          <w:numId w:val="33"/>
        </w:numPr>
      </w:pPr>
      <w:r>
        <w:t>Violence to staff</w:t>
      </w:r>
    </w:p>
    <w:p w:rsidR="00B23EF0" w:rsidRDefault="00B23EF0" w:rsidP="00B23EF0">
      <w:pPr>
        <w:numPr>
          <w:ilvl w:val="0"/>
          <w:numId w:val="33"/>
        </w:numPr>
      </w:pPr>
      <w:r>
        <w:t>Electricity</w:t>
      </w:r>
    </w:p>
    <w:p w:rsidR="00B23EF0" w:rsidRDefault="00B23EF0" w:rsidP="00B23EF0">
      <w:pPr>
        <w:numPr>
          <w:ilvl w:val="0"/>
          <w:numId w:val="33"/>
        </w:numPr>
      </w:pPr>
      <w:r>
        <w:t>Manual handling</w:t>
      </w:r>
    </w:p>
    <w:p w:rsidR="00B23EF0" w:rsidRDefault="00B23EF0" w:rsidP="00B23EF0">
      <w:pPr>
        <w:numPr>
          <w:ilvl w:val="0"/>
          <w:numId w:val="33"/>
        </w:numPr>
      </w:pPr>
      <w:r>
        <w:t>Hire of football pitches</w:t>
      </w:r>
    </w:p>
    <w:p w:rsidR="00B23EF0" w:rsidRDefault="00B23EF0" w:rsidP="00B23EF0">
      <w:pPr>
        <w:numPr>
          <w:ilvl w:val="0"/>
          <w:numId w:val="33"/>
        </w:numPr>
      </w:pPr>
      <w:r>
        <w:t>Use of cellars</w:t>
      </w:r>
    </w:p>
    <w:p w:rsidR="00B23EF0" w:rsidRDefault="00B23EF0" w:rsidP="00B23EF0">
      <w:pPr>
        <w:numPr>
          <w:ilvl w:val="0"/>
          <w:numId w:val="33"/>
        </w:numPr>
      </w:pPr>
      <w:r>
        <w:t>Bars</w:t>
      </w:r>
    </w:p>
    <w:p w:rsidR="00B23EF0" w:rsidRDefault="00B23EF0" w:rsidP="00B23EF0">
      <w:pPr>
        <w:numPr>
          <w:ilvl w:val="0"/>
          <w:numId w:val="33"/>
        </w:numPr>
      </w:pPr>
      <w:r>
        <w:t>Vehicle movements</w:t>
      </w:r>
    </w:p>
    <w:p w:rsidR="00B23EF0" w:rsidRDefault="00B23EF0" w:rsidP="00B23EF0">
      <w:pPr>
        <w:numPr>
          <w:ilvl w:val="0"/>
          <w:numId w:val="33"/>
        </w:numPr>
      </w:pPr>
      <w:r>
        <w:t>Changing rooms/toilets</w:t>
      </w:r>
    </w:p>
    <w:p w:rsidR="00B23EF0" w:rsidRDefault="00B23EF0" w:rsidP="00B23EF0">
      <w:pPr>
        <w:numPr>
          <w:ilvl w:val="0"/>
          <w:numId w:val="33"/>
        </w:numPr>
      </w:pPr>
      <w:r>
        <w:t>Gas</w:t>
      </w: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01</w:t>
      </w:r>
    </w:p>
    <w:p w:rsidR="00B23EF0" w:rsidRDefault="00B23EF0" w:rsidP="00B23EF0">
      <w:pPr>
        <w:rPr>
          <w:b/>
        </w:rPr>
      </w:pPr>
      <w:r>
        <w:rPr>
          <w:b/>
        </w:rPr>
        <w:t xml:space="preserve">ASSESSED BY: </w:t>
      </w:r>
      <w:r w:rsidR="00917382">
        <w:rPr>
          <w:b/>
        </w:rPr>
        <w:t>L. English</w:t>
      </w:r>
      <w:r>
        <w:rPr>
          <w:b/>
        </w:rPr>
        <w:tab/>
      </w:r>
      <w:r>
        <w:rPr>
          <w:b/>
        </w:rPr>
        <w:tab/>
      </w:r>
      <w:r>
        <w:rPr>
          <w:b/>
        </w:rPr>
        <w:tab/>
      </w:r>
      <w:r>
        <w:rPr>
          <w:b/>
        </w:rPr>
        <w:tab/>
        <w:t>DATE:</w:t>
      </w:r>
      <w:r w:rsidR="00917382">
        <w:rPr>
          <w:b/>
        </w:rPr>
        <w:t xml:space="preserve"> </w:t>
      </w:r>
      <w:r>
        <w:rPr>
          <w:b/>
        </w:rPr>
        <w:t>1</w:t>
      </w:r>
      <w:r w:rsidRPr="009C6CA1">
        <w:rPr>
          <w:b/>
          <w:vertAlign w:val="superscript"/>
        </w:rPr>
        <w:t>st</w:t>
      </w:r>
      <w:r w:rsidR="00917382">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B23EF0" w:rsidRPr="009C6CA1" w:rsidTr="00C82787">
        <w:tc>
          <w:tcPr>
            <w:tcW w:w="4428" w:type="dxa"/>
          </w:tcPr>
          <w:p w:rsidR="00B23EF0" w:rsidRPr="009C6CA1" w:rsidRDefault="00B23EF0" w:rsidP="00C82787">
            <w:pPr>
              <w:rPr>
                <w:b/>
              </w:rPr>
            </w:pPr>
            <w:r w:rsidRPr="009C6CA1">
              <w:rPr>
                <w:b/>
              </w:rPr>
              <w:t>Assessment Subject</w:t>
            </w:r>
          </w:p>
        </w:tc>
        <w:tc>
          <w:tcPr>
            <w:tcW w:w="4428" w:type="dxa"/>
          </w:tcPr>
          <w:p w:rsidR="00B23EF0" w:rsidRPr="009C6CA1" w:rsidRDefault="00B23EF0" w:rsidP="00C82787">
            <w:pPr>
              <w:rPr>
                <w:b/>
              </w:rPr>
            </w:pPr>
            <w:r w:rsidRPr="009C6CA1">
              <w:rPr>
                <w:b/>
              </w:rPr>
              <w:t>Area</w:t>
            </w:r>
          </w:p>
        </w:tc>
      </w:tr>
      <w:tr w:rsidR="00B23EF0" w:rsidRPr="009C6CA1" w:rsidTr="00C82787">
        <w:tc>
          <w:tcPr>
            <w:tcW w:w="4428" w:type="dxa"/>
          </w:tcPr>
          <w:p w:rsidR="00B23EF0" w:rsidRPr="009C6CA1" w:rsidRDefault="00B23EF0" w:rsidP="00C82787">
            <w:pPr>
              <w:rPr>
                <w:b/>
              </w:rPr>
            </w:pPr>
          </w:p>
          <w:p w:rsidR="00B23EF0" w:rsidRPr="009C6CA1" w:rsidRDefault="00B23EF0" w:rsidP="00C82787">
            <w:pPr>
              <w:rPr>
                <w:b/>
              </w:rPr>
            </w:pPr>
            <w:r w:rsidRPr="009C6CA1">
              <w:rPr>
                <w:b/>
              </w:rPr>
              <w:t>Violence to staff</w:t>
            </w:r>
          </w:p>
          <w:p w:rsidR="00B23EF0" w:rsidRPr="009C6CA1" w:rsidRDefault="00B23EF0" w:rsidP="00C82787">
            <w:pPr>
              <w:rPr>
                <w:b/>
              </w:rPr>
            </w:pPr>
          </w:p>
        </w:tc>
        <w:tc>
          <w:tcPr>
            <w:tcW w:w="4428" w:type="dxa"/>
          </w:tcPr>
          <w:p w:rsidR="00B23EF0" w:rsidRPr="009C6CA1" w:rsidRDefault="00B23EF0" w:rsidP="00C82787">
            <w:pPr>
              <w:rPr>
                <w:b/>
              </w:rPr>
            </w:pPr>
          </w:p>
          <w:p w:rsidR="00B23EF0" w:rsidRPr="009C6CA1" w:rsidRDefault="00B23EF0" w:rsidP="00C82787">
            <w:pPr>
              <w:rPr>
                <w:b/>
              </w:rPr>
            </w:pPr>
            <w:r w:rsidRPr="009C6CA1">
              <w:rPr>
                <w:b/>
              </w:rPr>
              <w:t>Reception and cash office</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9C6CA1" w:rsidTr="00C82787">
        <w:tc>
          <w:tcPr>
            <w:tcW w:w="8856" w:type="dxa"/>
          </w:tcPr>
          <w:p w:rsidR="00B23EF0" w:rsidRPr="009C6CA1" w:rsidRDefault="00B23EF0" w:rsidP="00C82787">
            <w:pPr>
              <w:rPr>
                <w:b/>
              </w:rPr>
            </w:pPr>
            <w:r w:rsidRPr="009C6CA1">
              <w:rPr>
                <w:b/>
              </w:rPr>
              <w:t>Identification of Hazard(s) (Activity/subject)</w:t>
            </w:r>
          </w:p>
          <w:p w:rsidR="00B23EF0" w:rsidRPr="009C6CA1" w:rsidRDefault="00B23EF0" w:rsidP="00C82787">
            <w:pPr>
              <w:rPr>
                <w:b/>
              </w:rPr>
            </w:pPr>
          </w:p>
          <w:p w:rsidR="00B23EF0" w:rsidRPr="009C6CA1" w:rsidRDefault="00B23EF0" w:rsidP="00C82787">
            <w:pPr>
              <w:rPr>
                <w:b/>
              </w:rPr>
            </w:pPr>
            <w:r w:rsidRPr="009C6CA1">
              <w:rPr>
                <w:b/>
              </w:rPr>
              <w:t>Working with public</w:t>
            </w:r>
          </w:p>
          <w:p w:rsidR="00B23EF0" w:rsidRPr="009C6CA1" w:rsidRDefault="00B23EF0" w:rsidP="00C82787">
            <w:pPr>
              <w:rPr>
                <w:b/>
              </w:rPr>
            </w:pPr>
          </w:p>
          <w:p w:rsidR="00B23EF0" w:rsidRPr="009C6CA1" w:rsidRDefault="00B23EF0" w:rsidP="00C82787">
            <w:pPr>
              <w:rPr>
                <w:b/>
              </w:rPr>
            </w:pPr>
            <w:r w:rsidRPr="009C6CA1">
              <w:rPr>
                <w:b/>
              </w:rPr>
              <w:t>Cashing up</w:t>
            </w: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tc>
      </w:tr>
    </w:tbl>
    <w:p w:rsidR="00B23EF0" w:rsidRDefault="00B23EF0" w:rsidP="00B23EF0">
      <w:pPr>
        <w:rPr>
          <w:b/>
        </w:rPr>
      </w:pPr>
    </w:p>
    <w:p w:rsidR="00B23EF0" w:rsidRDefault="00B23EF0" w:rsidP="00B23EF0">
      <w:pPr>
        <w:rPr>
          <w:b/>
        </w:rPr>
      </w:pPr>
      <w:r>
        <w:rPr>
          <w:b/>
        </w:rPr>
        <w:t>Who and how many might be harmed: Employees</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949"/>
        <w:gridCol w:w="167"/>
        <w:gridCol w:w="1750"/>
        <w:gridCol w:w="1547"/>
      </w:tblGrid>
      <w:tr w:rsidR="00B23EF0" w:rsidRPr="009C6CA1" w:rsidTr="00C82787">
        <w:tc>
          <w:tcPr>
            <w:tcW w:w="5508" w:type="dxa"/>
            <w:gridSpan w:val="3"/>
          </w:tcPr>
          <w:p w:rsidR="00B23EF0" w:rsidRPr="009C6CA1" w:rsidRDefault="00B23EF0" w:rsidP="00C82787">
            <w:pPr>
              <w:rPr>
                <w:b/>
              </w:rPr>
            </w:pPr>
            <w:r w:rsidRPr="009C6CA1">
              <w:rPr>
                <w:b/>
              </w:rPr>
              <w:t>Significant risks present</w:t>
            </w:r>
          </w:p>
        </w:tc>
        <w:tc>
          <w:tcPr>
            <w:tcW w:w="3348" w:type="dxa"/>
            <w:gridSpan w:val="2"/>
          </w:tcPr>
          <w:p w:rsidR="00B23EF0" w:rsidRPr="009C6CA1" w:rsidRDefault="00B23EF0" w:rsidP="00C82787">
            <w:pPr>
              <w:jc w:val="center"/>
              <w:rPr>
                <w:b/>
              </w:rPr>
            </w:pPr>
            <w:r w:rsidRPr="009C6CA1">
              <w:rPr>
                <w:b/>
              </w:rPr>
              <w:t>Severity of risk</w:t>
            </w:r>
          </w:p>
        </w:tc>
      </w:tr>
      <w:tr w:rsidR="00B23EF0" w:rsidRPr="009C6CA1" w:rsidTr="00C82787">
        <w:tc>
          <w:tcPr>
            <w:tcW w:w="5508" w:type="dxa"/>
            <w:gridSpan w:val="3"/>
          </w:tcPr>
          <w:p w:rsidR="00B23EF0" w:rsidRPr="009C6CA1" w:rsidRDefault="00B23EF0" w:rsidP="00C82787">
            <w:pPr>
              <w:rPr>
                <w:b/>
              </w:rPr>
            </w:pPr>
          </w:p>
          <w:p w:rsidR="00B23EF0" w:rsidRPr="009C6CA1" w:rsidRDefault="00B23EF0" w:rsidP="00C82787">
            <w:pPr>
              <w:rPr>
                <w:b/>
              </w:rPr>
            </w:pPr>
            <w:r w:rsidRPr="009C6CA1">
              <w:rPr>
                <w:b/>
              </w:rPr>
              <w:t>Violence to staff</w:t>
            </w:r>
          </w:p>
          <w:p w:rsidR="00B23EF0" w:rsidRPr="009C6CA1" w:rsidRDefault="00B23EF0" w:rsidP="00C82787">
            <w:pPr>
              <w:rPr>
                <w:b/>
              </w:rPr>
            </w:pPr>
          </w:p>
          <w:p w:rsidR="00B23EF0" w:rsidRPr="009C6CA1" w:rsidRDefault="00B23EF0" w:rsidP="00C82787">
            <w:pPr>
              <w:rPr>
                <w:b/>
              </w:rPr>
            </w:pPr>
            <w:r w:rsidRPr="009C6CA1">
              <w:rPr>
                <w:b/>
              </w:rPr>
              <w:t>Physical injury</w:t>
            </w:r>
          </w:p>
          <w:p w:rsidR="00B23EF0" w:rsidRPr="009C6CA1" w:rsidRDefault="00B23EF0" w:rsidP="00C82787">
            <w:pPr>
              <w:rPr>
                <w:b/>
              </w:rPr>
            </w:pPr>
          </w:p>
          <w:p w:rsidR="00B23EF0" w:rsidRPr="009C6CA1" w:rsidRDefault="00B23EF0" w:rsidP="00C82787">
            <w:pPr>
              <w:rPr>
                <w:b/>
              </w:rPr>
            </w:pPr>
            <w:r w:rsidRPr="009C6CA1">
              <w:rPr>
                <w:b/>
              </w:rPr>
              <w:t>Emotional trauma</w:t>
            </w:r>
          </w:p>
          <w:p w:rsidR="00B23EF0" w:rsidRPr="009C6CA1" w:rsidRDefault="00B23EF0" w:rsidP="00C82787">
            <w:pPr>
              <w:rPr>
                <w:b/>
              </w:rPr>
            </w:pPr>
          </w:p>
          <w:p w:rsidR="00B23EF0" w:rsidRPr="009C6CA1" w:rsidRDefault="00B23EF0" w:rsidP="00C82787">
            <w:pPr>
              <w:rPr>
                <w:b/>
              </w:rPr>
            </w:pPr>
          </w:p>
        </w:tc>
        <w:tc>
          <w:tcPr>
            <w:tcW w:w="3348" w:type="dxa"/>
            <w:gridSpan w:val="2"/>
          </w:tcPr>
          <w:p w:rsidR="00B23EF0" w:rsidRPr="009C6CA1" w:rsidRDefault="00B23EF0" w:rsidP="00C82787">
            <w:pPr>
              <w:rPr>
                <w:b/>
              </w:rPr>
            </w:pPr>
          </w:p>
          <w:p w:rsidR="00B23EF0" w:rsidRPr="009C6CA1" w:rsidRDefault="00B23EF0" w:rsidP="00C82787">
            <w:pPr>
              <w:jc w:val="center"/>
              <w:rPr>
                <w:b/>
              </w:rPr>
            </w:pPr>
            <w:r w:rsidRPr="009C6CA1">
              <w:rPr>
                <w:b/>
              </w:rPr>
              <w:t>High</w:t>
            </w:r>
          </w:p>
        </w:tc>
      </w:tr>
      <w:tr w:rsidR="00B23EF0" w:rsidRPr="009C6CA1" w:rsidTr="00C82787">
        <w:tc>
          <w:tcPr>
            <w:tcW w:w="8856" w:type="dxa"/>
            <w:gridSpan w:val="5"/>
          </w:tcPr>
          <w:p w:rsidR="00B23EF0" w:rsidRPr="009C6CA1" w:rsidRDefault="00B23EF0" w:rsidP="00C82787">
            <w:pPr>
              <w:rPr>
                <w:b/>
              </w:rPr>
            </w:pPr>
            <w:r w:rsidRPr="009C6CA1">
              <w:rPr>
                <w:b/>
              </w:rPr>
              <w:t>What control measures are in place</w:t>
            </w:r>
          </w:p>
          <w:p w:rsidR="00B23EF0" w:rsidRPr="009C6CA1" w:rsidRDefault="00B23EF0" w:rsidP="00C82787">
            <w:pPr>
              <w:rPr>
                <w:b/>
              </w:rPr>
            </w:pPr>
          </w:p>
          <w:p w:rsidR="00B23EF0" w:rsidRPr="009C6CA1" w:rsidRDefault="00B23EF0" w:rsidP="00C82787">
            <w:pPr>
              <w:rPr>
                <w:b/>
              </w:rPr>
            </w:pPr>
            <w:r w:rsidRPr="009C6CA1">
              <w:rPr>
                <w:b/>
              </w:rPr>
              <w:t>Two people present when cashing up carried out</w:t>
            </w:r>
          </w:p>
          <w:p w:rsidR="00B23EF0" w:rsidRPr="009C6CA1" w:rsidRDefault="00B23EF0" w:rsidP="00C82787">
            <w:pPr>
              <w:rPr>
                <w:b/>
              </w:rPr>
            </w:pPr>
            <w:r w:rsidRPr="009C6CA1">
              <w:rPr>
                <w:b/>
              </w:rPr>
              <w:t>Banking carried out every other day</w:t>
            </w:r>
          </w:p>
          <w:p w:rsidR="00B23EF0" w:rsidRPr="009C6CA1" w:rsidRDefault="00B23EF0" w:rsidP="00C82787">
            <w:pPr>
              <w:rPr>
                <w:b/>
              </w:rPr>
            </w:pPr>
            <w:r w:rsidRPr="009C6CA1">
              <w:rPr>
                <w:b/>
              </w:rPr>
              <w:t>Banking carried out at different times and different routes taken</w:t>
            </w:r>
          </w:p>
          <w:p w:rsidR="00B23EF0" w:rsidRPr="009C6CA1" w:rsidRDefault="00B23EF0" w:rsidP="00C82787">
            <w:pPr>
              <w:rPr>
                <w:b/>
              </w:rPr>
            </w:pPr>
            <w:r w:rsidRPr="009C6CA1">
              <w:rPr>
                <w:b/>
              </w:rPr>
              <w:t>Safes are out of sight of public and are locked in separate rooms</w:t>
            </w: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Default="00B23EF0" w:rsidP="00C82787">
            <w:pPr>
              <w:rPr>
                <w:b/>
              </w:rPr>
            </w:pPr>
          </w:p>
          <w:p w:rsidR="00C82787" w:rsidRDefault="00C82787" w:rsidP="00C82787">
            <w:pPr>
              <w:rPr>
                <w:b/>
              </w:rPr>
            </w:pPr>
          </w:p>
          <w:p w:rsidR="00C82787" w:rsidRPr="009C6CA1" w:rsidRDefault="00C82787" w:rsidP="00C82787">
            <w:pPr>
              <w:rPr>
                <w:b/>
              </w:rPr>
            </w:pPr>
          </w:p>
        </w:tc>
      </w:tr>
      <w:tr w:rsidR="00B23EF0" w:rsidRPr="009C6CA1" w:rsidTr="00B23EF0">
        <w:tc>
          <w:tcPr>
            <w:tcW w:w="3326" w:type="dxa"/>
          </w:tcPr>
          <w:p w:rsidR="00B23EF0" w:rsidRPr="009C6CA1" w:rsidRDefault="00B23EF0" w:rsidP="00C82787">
            <w:pPr>
              <w:rPr>
                <w:b/>
              </w:rPr>
            </w:pPr>
            <w:r w:rsidRPr="009C6CA1">
              <w:rPr>
                <w:b/>
              </w:rPr>
              <w:lastRenderedPageBreak/>
              <w:t>Action recommended to control/reduce risk</w:t>
            </w:r>
          </w:p>
        </w:tc>
        <w:tc>
          <w:tcPr>
            <w:tcW w:w="2015" w:type="dxa"/>
          </w:tcPr>
          <w:p w:rsidR="00B23EF0" w:rsidRPr="009C6CA1" w:rsidRDefault="00B23EF0" w:rsidP="00C82787">
            <w:pPr>
              <w:rPr>
                <w:b/>
              </w:rPr>
            </w:pPr>
            <w:r w:rsidRPr="009C6CA1">
              <w:rPr>
                <w:b/>
              </w:rPr>
              <w:t>Action Priority</w:t>
            </w:r>
          </w:p>
        </w:tc>
        <w:tc>
          <w:tcPr>
            <w:tcW w:w="1953" w:type="dxa"/>
            <w:gridSpan w:val="2"/>
          </w:tcPr>
          <w:p w:rsidR="00B23EF0" w:rsidRPr="009C6CA1" w:rsidRDefault="00B23EF0" w:rsidP="00C82787">
            <w:pPr>
              <w:rPr>
                <w:b/>
              </w:rPr>
            </w:pPr>
            <w:r w:rsidRPr="009C6CA1">
              <w:rPr>
                <w:b/>
              </w:rPr>
              <w:t>Completion Date</w:t>
            </w:r>
          </w:p>
        </w:tc>
        <w:tc>
          <w:tcPr>
            <w:tcW w:w="1562" w:type="dxa"/>
          </w:tcPr>
          <w:p w:rsidR="00B23EF0" w:rsidRPr="009C6CA1" w:rsidRDefault="00B23EF0" w:rsidP="00C82787">
            <w:pPr>
              <w:rPr>
                <w:b/>
              </w:rPr>
            </w:pPr>
            <w:r w:rsidRPr="009C6CA1">
              <w:rPr>
                <w:b/>
              </w:rPr>
              <w:t>Completed</w:t>
            </w:r>
          </w:p>
        </w:tc>
      </w:tr>
      <w:tr w:rsidR="00B23EF0" w:rsidRPr="009C6CA1" w:rsidTr="00B23EF0">
        <w:tc>
          <w:tcPr>
            <w:tcW w:w="3326" w:type="dxa"/>
          </w:tcPr>
          <w:p w:rsidR="00C82787" w:rsidRPr="009C6CA1" w:rsidRDefault="00C82787" w:rsidP="00C82787">
            <w:pPr>
              <w:rPr>
                <w:b/>
              </w:rPr>
            </w:pPr>
            <w:r>
              <w:rPr>
                <w:b/>
              </w:rPr>
              <w:t>Encourage staff to cash up with regular customers present</w:t>
            </w: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p w:rsidR="00B23EF0" w:rsidRPr="009C6CA1" w:rsidRDefault="00B23EF0" w:rsidP="00C82787">
            <w:pPr>
              <w:rPr>
                <w:b/>
              </w:rPr>
            </w:pPr>
          </w:p>
        </w:tc>
        <w:tc>
          <w:tcPr>
            <w:tcW w:w="2015" w:type="dxa"/>
          </w:tcPr>
          <w:p w:rsidR="00B23EF0" w:rsidRPr="009C6CA1" w:rsidRDefault="00B23EF0" w:rsidP="00C82787">
            <w:pPr>
              <w:rPr>
                <w:b/>
              </w:rPr>
            </w:pPr>
          </w:p>
        </w:tc>
        <w:tc>
          <w:tcPr>
            <w:tcW w:w="1953" w:type="dxa"/>
            <w:gridSpan w:val="2"/>
          </w:tcPr>
          <w:p w:rsidR="00B23EF0" w:rsidRPr="009C6CA1" w:rsidRDefault="00B23EF0" w:rsidP="00C82787">
            <w:pPr>
              <w:rPr>
                <w:b/>
              </w:rPr>
            </w:pPr>
          </w:p>
        </w:tc>
        <w:tc>
          <w:tcPr>
            <w:tcW w:w="1562" w:type="dxa"/>
          </w:tcPr>
          <w:p w:rsidR="00B23EF0" w:rsidRPr="009C6CA1" w:rsidRDefault="00B23EF0" w:rsidP="00C82787">
            <w:pPr>
              <w:rPr>
                <w:b/>
              </w:rPr>
            </w:pPr>
          </w:p>
        </w:tc>
      </w:tr>
    </w:tbl>
    <w:p w:rsidR="00B23EF0" w:rsidRDefault="00B23EF0" w:rsidP="00B23EF0">
      <w:pPr>
        <w:rPr>
          <w:b/>
        </w:rPr>
      </w:pP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268"/>
      </w:tblGrid>
      <w:tr w:rsidR="00B23EF0" w:rsidRPr="009C6CA1" w:rsidTr="00C82787">
        <w:tc>
          <w:tcPr>
            <w:tcW w:w="5508" w:type="dxa"/>
          </w:tcPr>
          <w:p w:rsidR="00B23EF0" w:rsidRPr="009C6CA1" w:rsidRDefault="00B23EF0" w:rsidP="00C82787">
            <w:pPr>
              <w:rPr>
                <w:b/>
              </w:rPr>
            </w:pPr>
            <w:r w:rsidRPr="009C6CA1">
              <w:rPr>
                <w:b/>
              </w:rPr>
              <w:t>Evaluation of residual risk after all control measures are taken</w:t>
            </w:r>
          </w:p>
        </w:tc>
        <w:tc>
          <w:tcPr>
            <w:tcW w:w="3348" w:type="dxa"/>
          </w:tcPr>
          <w:p w:rsidR="00B23EF0" w:rsidRPr="009C6CA1" w:rsidRDefault="00B23EF0" w:rsidP="00C82787">
            <w:pPr>
              <w:jc w:val="center"/>
              <w:rPr>
                <w:b/>
              </w:rPr>
            </w:pPr>
            <w:r w:rsidRPr="009C6CA1">
              <w:rPr>
                <w:b/>
              </w:rPr>
              <w:t>Medium</w:t>
            </w:r>
          </w:p>
        </w:tc>
      </w:tr>
    </w:tbl>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57524D">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02</w:t>
      </w:r>
    </w:p>
    <w:p w:rsidR="00B23EF0" w:rsidRDefault="00917382" w:rsidP="00B23EF0">
      <w:pPr>
        <w:rPr>
          <w:b/>
        </w:rPr>
      </w:pPr>
      <w:r>
        <w:rPr>
          <w:b/>
        </w:rPr>
        <w:t>ASSESSED BY: L. English</w:t>
      </w:r>
      <w:r w:rsidR="00B23EF0">
        <w:rPr>
          <w:b/>
        </w:rPr>
        <w:tab/>
      </w:r>
      <w:r w:rsidR="00B23EF0">
        <w:rPr>
          <w:b/>
        </w:rPr>
        <w:tab/>
      </w:r>
      <w:r w:rsidR="00B23EF0">
        <w:rPr>
          <w:b/>
        </w:rPr>
        <w:tab/>
        <w:t>DATE:</w:t>
      </w:r>
      <w:r>
        <w:rPr>
          <w:b/>
        </w:rPr>
        <w:t xml:space="preserve"> </w:t>
      </w:r>
      <w:r w:rsidR="00B23EF0">
        <w:rPr>
          <w:b/>
        </w:rPr>
        <w:t>1</w:t>
      </w:r>
      <w:r w:rsidR="00B23EF0" w:rsidRPr="00071A48">
        <w:rPr>
          <w:b/>
          <w:vertAlign w:val="superscript"/>
        </w:rPr>
        <w:t>st</w:t>
      </w:r>
      <w:r>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04"/>
      </w:tblGrid>
      <w:tr w:rsidR="00B23EF0" w:rsidRPr="00071A48" w:rsidTr="00C82787">
        <w:tc>
          <w:tcPr>
            <w:tcW w:w="4428" w:type="dxa"/>
          </w:tcPr>
          <w:p w:rsidR="00B23EF0" w:rsidRPr="00071A48" w:rsidRDefault="00B23EF0" w:rsidP="00C82787">
            <w:pPr>
              <w:rPr>
                <w:b/>
              </w:rPr>
            </w:pPr>
            <w:r w:rsidRPr="00071A48">
              <w:rPr>
                <w:b/>
              </w:rPr>
              <w:t>Assessment Subject</w:t>
            </w:r>
          </w:p>
        </w:tc>
        <w:tc>
          <w:tcPr>
            <w:tcW w:w="4428" w:type="dxa"/>
          </w:tcPr>
          <w:p w:rsidR="00B23EF0" w:rsidRPr="00071A48" w:rsidRDefault="00B23EF0" w:rsidP="00C82787">
            <w:pPr>
              <w:rPr>
                <w:b/>
              </w:rPr>
            </w:pPr>
            <w:r w:rsidRPr="00071A48">
              <w:rPr>
                <w:b/>
              </w:rPr>
              <w:t>Area</w:t>
            </w:r>
          </w:p>
        </w:tc>
      </w:tr>
      <w:tr w:rsidR="00B23EF0" w:rsidRPr="00071A48" w:rsidTr="00C82787">
        <w:tc>
          <w:tcPr>
            <w:tcW w:w="4428" w:type="dxa"/>
          </w:tcPr>
          <w:p w:rsidR="00B23EF0" w:rsidRPr="00071A48" w:rsidRDefault="00B23EF0" w:rsidP="00C82787">
            <w:pPr>
              <w:rPr>
                <w:b/>
              </w:rPr>
            </w:pPr>
          </w:p>
          <w:p w:rsidR="00B23EF0" w:rsidRPr="00071A48" w:rsidRDefault="00B23EF0" w:rsidP="00C82787">
            <w:pPr>
              <w:rPr>
                <w:b/>
              </w:rPr>
            </w:pPr>
            <w:r w:rsidRPr="00071A48">
              <w:rPr>
                <w:b/>
              </w:rPr>
              <w:t>Electricity</w:t>
            </w:r>
          </w:p>
          <w:p w:rsidR="00B23EF0" w:rsidRPr="00071A48" w:rsidRDefault="00B23EF0" w:rsidP="00C82787">
            <w:pPr>
              <w:rPr>
                <w:b/>
              </w:rPr>
            </w:pPr>
          </w:p>
        </w:tc>
        <w:tc>
          <w:tcPr>
            <w:tcW w:w="4428" w:type="dxa"/>
          </w:tcPr>
          <w:p w:rsidR="00B23EF0" w:rsidRPr="00071A48" w:rsidRDefault="00B23EF0" w:rsidP="00C82787">
            <w:pPr>
              <w:rPr>
                <w:b/>
              </w:rPr>
            </w:pPr>
          </w:p>
          <w:p w:rsidR="00B23EF0" w:rsidRPr="00071A48" w:rsidRDefault="00B23EF0" w:rsidP="00C82787">
            <w:pPr>
              <w:rPr>
                <w:b/>
              </w:rPr>
            </w:pPr>
            <w:r w:rsidRPr="00071A48">
              <w:rPr>
                <w:b/>
              </w:rPr>
              <w:t>All</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071A48" w:rsidTr="00C82787">
        <w:tc>
          <w:tcPr>
            <w:tcW w:w="8856" w:type="dxa"/>
          </w:tcPr>
          <w:p w:rsidR="00B23EF0" w:rsidRPr="00071A48" w:rsidRDefault="00B23EF0" w:rsidP="00C82787">
            <w:pPr>
              <w:rPr>
                <w:b/>
              </w:rPr>
            </w:pPr>
            <w:r w:rsidRPr="00071A48">
              <w:rPr>
                <w:b/>
              </w:rPr>
              <w:t>Identification of Hazard(s) (Activity/subject)</w:t>
            </w:r>
          </w:p>
          <w:p w:rsidR="00B23EF0" w:rsidRPr="00071A48" w:rsidRDefault="00B23EF0" w:rsidP="00C82787">
            <w:pPr>
              <w:rPr>
                <w:b/>
              </w:rPr>
            </w:pPr>
          </w:p>
          <w:p w:rsidR="00B23EF0" w:rsidRPr="00071A48" w:rsidRDefault="00B23EF0" w:rsidP="00C82787">
            <w:pPr>
              <w:rPr>
                <w:b/>
              </w:rPr>
            </w:pPr>
            <w:r w:rsidRPr="00071A48">
              <w:rPr>
                <w:b/>
              </w:rPr>
              <w:t>Electricity – fixed installation and portable electrical appliances</w:t>
            </w: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tc>
      </w:tr>
    </w:tbl>
    <w:p w:rsidR="00B23EF0" w:rsidRDefault="00B23EF0" w:rsidP="00B23EF0">
      <w:pPr>
        <w:rPr>
          <w:b/>
        </w:rPr>
      </w:pPr>
    </w:p>
    <w:p w:rsidR="00B23EF0" w:rsidRDefault="00B23EF0" w:rsidP="00B23EF0">
      <w:pPr>
        <w:rPr>
          <w:b/>
        </w:rPr>
      </w:pPr>
      <w:r>
        <w:rPr>
          <w:b/>
        </w:rPr>
        <w:t>Who and how many might be harmed: Employees and customers</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264"/>
      </w:tblGrid>
      <w:tr w:rsidR="00B23EF0" w:rsidRPr="00071A48" w:rsidTr="00C82787">
        <w:tc>
          <w:tcPr>
            <w:tcW w:w="5508" w:type="dxa"/>
          </w:tcPr>
          <w:p w:rsidR="00B23EF0" w:rsidRPr="00071A48" w:rsidRDefault="00B23EF0" w:rsidP="00C82787">
            <w:pPr>
              <w:rPr>
                <w:b/>
              </w:rPr>
            </w:pPr>
            <w:r w:rsidRPr="00071A48">
              <w:rPr>
                <w:b/>
              </w:rPr>
              <w:t>Significant risks present</w:t>
            </w:r>
          </w:p>
        </w:tc>
        <w:tc>
          <w:tcPr>
            <w:tcW w:w="3348" w:type="dxa"/>
          </w:tcPr>
          <w:p w:rsidR="00B23EF0" w:rsidRPr="00071A48" w:rsidRDefault="00B23EF0" w:rsidP="00C82787">
            <w:pPr>
              <w:jc w:val="center"/>
              <w:rPr>
                <w:b/>
              </w:rPr>
            </w:pPr>
            <w:r w:rsidRPr="00071A48">
              <w:rPr>
                <w:b/>
              </w:rPr>
              <w:t>Severity of risk</w:t>
            </w:r>
          </w:p>
        </w:tc>
      </w:tr>
      <w:tr w:rsidR="00B23EF0" w:rsidRPr="00071A48" w:rsidTr="00C82787">
        <w:tc>
          <w:tcPr>
            <w:tcW w:w="5508" w:type="dxa"/>
          </w:tcPr>
          <w:p w:rsidR="00B23EF0" w:rsidRPr="00071A48" w:rsidRDefault="00B23EF0" w:rsidP="00C82787">
            <w:pPr>
              <w:rPr>
                <w:b/>
              </w:rPr>
            </w:pPr>
          </w:p>
          <w:p w:rsidR="00B23EF0" w:rsidRPr="00071A48" w:rsidRDefault="00B23EF0" w:rsidP="00C82787">
            <w:pPr>
              <w:rPr>
                <w:b/>
              </w:rPr>
            </w:pPr>
            <w:r w:rsidRPr="00071A48">
              <w:rPr>
                <w:b/>
              </w:rPr>
              <w:t>Electrocution</w:t>
            </w:r>
          </w:p>
          <w:p w:rsidR="00B23EF0" w:rsidRPr="00071A48" w:rsidRDefault="00B23EF0" w:rsidP="00C82787">
            <w:pPr>
              <w:rPr>
                <w:b/>
              </w:rPr>
            </w:pPr>
          </w:p>
          <w:p w:rsidR="00B23EF0" w:rsidRPr="00071A48" w:rsidRDefault="00B23EF0" w:rsidP="00C82787">
            <w:pPr>
              <w:rPr>
                <w:b/>
              </w:rPr>
            </w:pPr>
            <w:r w:rsidRPr="00071A48">
              <w:rPr>
                <w:b/>
              </w:rPr>
              <w:t>Fire</w:t>
            </w: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tc>
        <w:tc>
          <w:tcPr>
            <w:tcW w:w="3348" w:type="dxa"/>
          </w:tcPr>
          <w:p w:rsidR="00B23EF0" w:rsidRPr="00071A48" w:rsidRDefault="00B23EF0" w:rsidP="00C82787">
            <w:pPr>
              <w:rPr>
                <w:b/>
              </w:rPr>
            </w:pPr>
          </w:p>
          <w:p w:rsidR="00B23EF0" w:rsidRPr="00071A48" w:rsidRDefault="00B23EF0" w:rsidP="00C82787">
            <w:pPr>
              <w:jc w:val="center"/>
              <w:rPr>
                <w:b/>
              </w:rPr>
            </w:pPr>
            <w:r w:rsidRPr="00071A48">
              <w:rPr>
                <w:b/>
              </w:rPr>
              <w:t>High</w:t>
            </w:r>
          </w:p>
        </w:tc>
      </w:tr>
      <w:tr w:rsidR="00B23EF0" w:rsidRPr="00071A48" w:rsidTr="00C82787">
        <w:tc>
          <w:tcPr>
            <w:tcW w:w="8856" w:type="dxa"/>
            <w:gridSpan w:val="2"/>
          </w:tcPr>
          <w:p w:rsidR="00B23EF0" w:rsidRPr="00071A48" w:rsidRDefault="00B23EF0" w:rsidP="00C82787">
            <w:pPr>
              <w:rPr>
                <w:b/>
              </w:rPr>
            </w:pPr>
            <w:r w:rsidRPr="00071A48">
              <w:rPr>
                <w:b/>
              </w:rPr>
              <w:t>What control measures are in place</w:t>
            </w:r>
          </w:p>
          <w:p w:rsidR="00B23EF0" w:rsidRPr="00071A48" w:rsidRDefault="00B23EF0" w:rsidP="00C82787">
            <w:pPr>
              <w:rPr>
                <w:b/>
              </w:rPr>
            </w:pPr>
          </w:p>
          <w:p w:rsidR="00B23EF0" w:rsidRDefault="00B23EF0" w:rsidP="00C82787">
            <w:pPr>
              <w:rPr>
                <w:b/>
              </w:rPr>
            </w:pPr>
            <w:r w:rsidRPr="00071A48">
              <w:rPr>
                <w:b/>
              </w:rPr>
              <w:t>Electrical work undertaken by outside contractors</w:t>
            </w: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043"/>
        <w:gridCol w:w="1638"/>
        <w:gridCol w:w="1631"/>
      </w:tblGrid>
      <w:tr w:rsidR="00B23EF0" w:rsidRPr="00071A48" w:rsidTr="00C82787">
        <w:tc>
          <w:tcPr>
            <w:tcW w:w="3436" w:type="dxa"/>
          </w:tcPr>
          <w:p w:rsidR="00B23EF0" w:rsidRPr="00071A48" w:rsidRDefault="00B23EF0" w:rsidP="00C82787">
            <w:pPr>
              <w:rPr>
                <w:b/>
              </w:rPr>
            </w:pPr>
            <w:r>
              <w:rPr>
                <w:b/>
              </w:rPr>
              <w:lastRenderedPageBreak/>
              <w:br w:type="page"/>
            </w:r>
            <w:r w:rsidRPr="00071A48">
              <w:rPr>
                <w:b/>
              </w:rPr>
              <w:t>Action recommended to control/reduce risk</w:t>
            </w:r>
          </w:p>
        </w:tc>
        <w:tc>
          <w:tcPr>
            <w:tcW w:w="2113" w:type="dxa"/>
          </w:tcPr>
          <w:p w:rsidR="00B23EF0" w:rsidRPr="00071A48" w:rsidRDefault="00B23EF0" w:rsidP="00C82787">
            <w:pPr>
              <w:rPr>
                <w:b/>
              </w:rPr>
            </w:pPr>
            <w:r w:rsidRPr="00071A48">
              <w:rPr>
                <w:b/>
              </w:rPr>
              <w:t>Action Priority</w:t>
            </w:r>
          </w:p>
        </w:tc>
        <w:tc>
          <w:tcPr>
            <w:tcW w:w="1654" w:type="dxa"/>
          </w:tcPr>
          <w:p w:rsidR="00B23EF0" w:rsidRPr="00071A48" w:rsidRDefault="00B23EF0" w:rsidP="00C82787">
            <w:pPr>
              <w:rPr>
                <w:b/>
              </w:rPr>
            </w:pPr>
            <w:r w:rsidRPr="00071A48">
              <w:rPr>
                <w:b/>
              </w:rPr>
              <w:t>Completion Date</w:t>
            </w:r>
          </w:p>
        </w:tc>
        <w:tc>
          <w:tcPr>
            <w:tcW w:w="1653" w:type="dxa"/>
          </w:tcPr>
          <w:p w:rsidR="00B23EF0" w:rsidRPr="00071A48" w:rsidRDefault="00B23EF0" w:rsidP="00C82787">
            <w:pPr>
              <w:rPr>
                <w:b/>
              </w:rPr>
            </w:pPr>
            <w:r w:rsidRPr="00071A48">
              <w:rPr>
                <w:b/>
              </w:rPr>
              <w:t>Completed</w:t>
            </w:r>
          </w:p>
        </w:tc>
      </w:tr>
      <w:tr w:rsidR="00B23EF0" w:rsidRPr="00071A48" w:rsidTr="00C82787">
        <w:tc>
          <w:tcPr>
            <w:tcW w:w="3436" w:type="dxa"/>
          </w:tcPr>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r w:rsidRPr="00071A48">
              <w:rPr>
                <w:b/>
              </w:rPr>
              <w:t>PAT testing required – this is to include the PAT testing of Christmas items prior to use</w:t>
            </w: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r w:rsidRPr="00071A48">
              <w:rPr>
                <w:b/>
              </w:rPr>
              <w:t>Fixed electrical installation is to be inspected and placed on a 5 yearly inspection cycle.</w:t>
            </w: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tc>
        <w:tc>
          <w:tcPr>
            <w:tcW w:w="2113" w:type="dxa"/>
          </w:tcPr>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r w:rsidRPr="00071A48">
              <w:rPr>
                <w:b/>
              </w:rPr>
              <w:t>Medium</w:t>
            </w: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r w:rsidRPr="00071A48">
              <w:rPr>
                <w:b/>
              </w:rPr>
              <w:t>High</w:t>
            </w:r>
          </w:p>
        </w:tc>
        <w:tc>
          <w:tcPr>
            <w:tcW w:w="1654" w:type="dxa"/>
          </w:tcPr>
          <w:p w:rsidR="00B23EF0" w:rsidRPr="00071A48" w:rsidRDefault="00B23EF0" w:rsidP="00C82787">
            <w:pPr>
              <w:rPr>
                <w:b/>
              </w:rPr>
            </w:pPr>
          </w:p>
          <w:p w:rsidR="00B23EF0" w:rsidRPr="00071A48" w:rsidRDefault="00B23EF0" w:rsidP="00C82787">
            <w:pPr>
              <w:rPr>
                <w:b/>
              </w:rPr>
            </w:pPr>
          </w:p>
          <w:p w:rsidR="00B23EF0" w:rsidRPr="00071A48" w:rsidRDefault="00B23EF0" w:rsidP="00C82787">
            <w:pPr>
              <w:rPr>
                <w:b/>
              </w:rPr>
            </w:pPr>
            <w:r w:rsidRPr="00071A48">
              <w:rPr>
                <w:b/>
              </w:rPr>
              <w:t xml:space="preserve">Next PAT testing due </w:t>
            </w:r>
            <w:r w:rsidR="0032129A">
              <w:rPr>
                <w:b/>
              </w:rPr>
              <w:t>April 2018</w:t>
            </w:r>
          </w:p>
          <w:p w:rsidR="00B23EF0" w:rsidRPr="00071A48" w:rsidRDefault="00B23EF0" w:rsidP="00C82787">
            <w:pPr>
              <w:rPr>
                <w:b/>
              </w:rPr>
            </w:pPr>
          </w:p>
          <w:p w:rsidR="00B23EF0" w:rsidRPr="00071A48" w:rsidRDefault="00B23EF0" w:rsidP="00C82787">
            <w:pPr>
              <w:rPr>
                <w:b/>
              </w:rPr>
            </w:pPr>
            <w:r w:rsidRPr="00071A48">
              <w:rPr>
                <w:b/>
              </w:rPr>
              <w:t xml:space="preserve">Next fixed electrical inspection due </w:t>
            </w:r>
            <w:r>
              <w:rPr>
                <w:b/>
              </w:rPr>
              <w:t>February 201</w:t>
            </w:r>
            <w:r w:rsidR="0032129A">
              <w:rPr>
                <w:b/>
              </w:rPr>
              <w:t>9</w:t>
            </w:r>
          </w:p>
        </w:tc>
        <w:tc>
          <w:tcPr>
            <w:tcW w:w="1653" w:type="dxa"/>
          </w:tcPr>
          <w:p w:rsidR="00B23EF0" w:rsidRPr="00071A48" w:rsidRDefault="00B23EF0" w:rsidP="00C82787">
            <w:pPr>
              <w:rPr>
                <w:b/>
              </w:rPr>
            </w:pPr>
          </w:p>
        </w:tc>
      </w:tr>
    </w:tbl>
    <w:p w:rsidR="00B23EF0" w:rsidRDefault="00B23EF0" w:rsidP="00B23EF0">
      <w:pPr>
        <w:rPr>
          <w:b/>
        </w:rPr>
      </w:pPr>
      <w:r>
        <w:rPr>
          <w:b/>
        </w:rPr>
        <w:tab/>
      </w:r>
      <w:r>
        <w:rPr>
          <w:b/>
        </w:rPr>
        <w:tab/>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3260"/>
      </w:tblGrid>
      <w:tr w:rsidR="00B23EF0" w:rsidRPr="00071A48" w:rsidTr="00C82787">
        <w:tc>
          <w:tcPr>
            <w:tcW w:w="5508" w:type="dxa"/>
          </w:tcPr>
          <w:p w:rsidR="00B23EF0" w:rsidRPr="00071A48" w:rsidRDefault="00B23EF0" w:rsidP="00C82787">
            <w:pPr>
              <w:rPr>
                <w:b/>
              </w:rPr>
            </w:pPr>
            <w:r w:rsidRPr="00071A48">
              <w:rPr>
                <w:b/>
              </w:rPr>
              <w:t>Evaluation of residual risk after all control measures are taken</w:t>
            </w:r>
          </w:p>
        </w:tc>
        <w:tc>
          <w:tcPr>
            <w:tcW w:w="3348" w:type="dxa"/>
          </w:tcPr>
          <w:p w:rsidR="00B23EF0" w:rsidRPr="00071A48" w:rsidRDefault="00B23EF0" w:rsidP="00C82787">
            <w:pPr>
              <w:rPr>
                <w:b/>
              </w:rPr>
            </w:pPr>
            <w:r w:rsidRPr="00071A48">
              <w:rPr>
                <w:b/>
              </w:rPr>
              <w:t>Low</w:t>
            </w:r>
          </w:p>
        </w:tc>
      </w:tr>
    </w:tbl>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03</w:t>
      </w:r>
    </w:p>
    <w:p w:rsidR="00B23EF0" w:rsidRDefault="00094326" w:rsidP="00B23EF0">
      <w:pPr>
        <w:rPr>
          <w:b/>
        </w:rPr>
      </w:pPr>
      <w:r>
        <w:rPr>
          <w:b/>
        </w:rPr>
        <w:t>ASSESSED BY: L. English</w:t>
      </w:r>
      <w:r w:rsidR="00B23EF0">
        <w:rPr>
          <w:b/>
        </w:rPr>
        <w:tab/>
      </w:r>
      <w:r w:rsidR="00B23EF0">
        <w:rPr>
          <w:b/>
        </w:rPr>
        <w:tab/>
      </w:r>
      <w:r w:rsidR="00B23EF0">
        <w:rPr>
          <w:b/>
        </w:rPr>
        <w:tab/>
        <w:t>DATE:</w:t>
      </w:r>
      <w:r>
        <w:rPr>
          <w:b/>
        </w:rPr>
        <w:t xml:space="preserve"> 1</w:t>
      </w:r>
      <w:r w:rsidRPr="00094326">
        <w:rPr>
          <w:b/>
          <w:vertAlign w:val="superscript"/>
        </w:rPr>
        <w:t>st</w:t>
      </w:r>
      <w:r>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04"/>
      </w:tblGrid>
      <w:tr w:rsidR="00B23EF0" w:rsidRPr="00490F1A" w:rsidTr="00C82787">
        <w:tc>
          <w:tcPr>
            <w:tcW w:w="4428" w:type="dxa"/>
          </w:tcPr>
          <w:p w:rsidR="00B23EF0" w:rsidRPr="00490F1A" w:rsidRDefault="00B23EF0" w:rsidP="00C82787">
            <w:pPr>
              <w:rPr>
                <w:b/>
              </w:rPr>
            </w:pPr>
            <w:r w:rsidRPr="00490F1A">
              <w:rPr>
                <w:b/>
              </w:rPr>
              <w:t>Assessment Subject</w:t>
            </w:r>
          </w:p>
        </w:tc>
        <w:tc>
          <w:tcPr>
            <w:tcW w:w="4428" w:type="dxa"/>
          </w:tcPr>
          <w:p w:rsidR="00B23EF0" w:rsidRPr="00490F1A" w:rsidRDefault="00B23EF0" w:rsidP="00C82787">
            <w:pPr>
              <w:rPr>
                <w:b/>
              </w:rPr>
            </w:pPr>
            <w:r w:rsidRPr="00490F1A">
              <w:rPr>
                <w:b/>
              </w:rPr>
              <w:t>Area</w:t>
            </w:r>
          </w:p>
        </w:tc>
      </w:tr>
      <w:tr w:rsidR="00B23EF0" w:rsidRPr="00490F1A" w:rsidTr="00C82787">
        <w:tc>
          <w:tcPr>
            <w:tcW w:w="4428" w:type="dxa"/>
          </w:tcPr>
          <w:p w:rsidR="00B23EF0" w:rsidRPr="00490F1A" w:rsidRDefault="00B23EF0" w:rsidP="00C82787">
            <w:pPr>
              <w:rPr>
                <w:b/>
              </w:rPr>
            </w:pPr>
            <w:r w:rsidRPr="00490F1A">
              <w:rPr>
                <w:b/>
              </w:rPr>
              <w:t>Manual handling</w:t>
            </w:r>
          </w:p>
        </w:tc>
        <w:tc>
          <w:tcPr>
            <w:tcW w:w="4428" w:type="dxa"/>
          </w:tcPr>
          <w:p w:rsidR="00B23EF0" w:rsidRPr="00490F1A" w:rsidRDefault="00B23EF0" w:rsidP="00C82787">
            <w:pPr>
              <w:rPr>
                <w:b/>
              </w:rPr>
            </w:pPr>
            <w:r w:rsidRPr="00490F1A">
              <w:rPr>
                <w:b/>
              </w:rPr>
              <w:t>All areas</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490F1A" w:rsidTr="00C82787">
        <w:tc>
          <w:tcPr>
            <w:tcW w:w="8856" w:type="dxa"/>
          </w:tcPr>
          <w:p w:rsidR="00B23EF0" w:rsidRPr="00490F1A" w:rsidRDefault="00B23EF0" w:rsidP="00C82787">
            <w:pPr>
              <w:rPr>
                <w:b/>
              </w:rPr>
            </w:pPr>
            <w:r w:rsidRPr="00490F1A">
              <w:rPr>
                <w:b/>
              </w:rPr>
              <w:t>Identification of Hazard(s) (Activity/subject)</w:t>
            </w:r>
          </w:p>
          <w:p w:rsidR="00B23EF0" w:rsidRPr="00490F1A" w:rsidRDefault="00B23EF0" w:rsidP="00C82787">
            <w:pPr>
              <w:rPr>
                <w:b/>
              </w:rPr>
            </w:pPr>
          </w:p>
          <w:p w:rsidR="00B23EF0" w:rsidRPr="00490F1A" w:rsidRDefault="00B23EF0" w:rsidP="00C82787">
            <w:pPr>
              <w:rPr>
                <w:b/>
              </w:rPr>
            </w:pPr>
            <w:r w:rsidRPr="00490F1A">
              <w:rPr>
                <w:b/>
              </w:rPr>
              <w:t>Manual handling</w:t>
            </w: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tc>
      </w:tr>
    </w:tbl>
    <w:p w:rsidR="00B23EF0" w:rsidRDefault="00B23EF0" w:rsidP="00B23EF0">
      <w:pPr>
        <w:rPr>
          <w:b/>
        </w:rPr>
      </w:pPr>
    </w:p>
    <w:p w:rsidR="00B23EF0" w:rsidRDefault="00B23EF0" w:rsidP="00B23EF0">
      <w:pPr>
        <w:rPr>
          <w:b/>
        </w:rPr>
      </w:pPr>
      <w:r>
        <w:rPr>
          <w:b/>
        </w:rPr>
        <w:t xml:space="preserve">Who and how many might be harmed: Employees </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3269"/>
      </w:tblGrid>
      <w:tr w:rsidR="00B23EF0" w:rsidRPr="00490F1A" w:rsidTr="00C82787">
        <w:tc>
          <w:tcPr>
            <w:tcW w:w="5508" w:type="dxa"/>
          </w:tcPr>
          <w:p w:rsidR="00B23EF0" w:rsidRPr="00490F1A" w:rsidRDefault="00B23EF0" w:rsidP="00C82787">
            <w:pPr>
              <w:rPr>
                <w:b/>
              </w:rPr>
            </w:pPr>
            <w:r w:rsidRPr="00490F1A">
              <w:rPr>
                <w:b/>
              </w:rPr>
              <w:t>Significant risks present</w:t>
            </w:r>
          </w:p>
        </w:tc>
        <w:tc>
          <w:tcPr>
            <w:tcW w:w="3348" w:type="dxa"/>
          </w:tcPr>
          <w:p w:rsidR="00B23EF0" w:rsidRPr="00490F1A" w:rsidRDefault="00B23EF0" w:rsidP="00C82787">
            <w:pPr>
              <w:jc w:val="center"/>
              <w:rPr>
                <w:b/>
              </w:rPr>
            </w:pPr>
            <w:r w:rsidRPr="00490F1A">
              <w:rPr>
                <w:b/>
              </w:rPr>
              <w:t>Severity of risk</w:t>
            </w:r>
          </w:p>
        </w:tc>
      </w:tr>
      <w:tr w:rsidR="00B23EF0" w:rsidRPr="00490F1A" w:rsidTr="00C82787">
        <w:tc>
          <w:tcPr>
            <w:tcW w:w="5508" w:type="dxa"/>
          </w:tcPr>
          <w:p w:rsidR="00B23EF0" w:rsidRPr="00490F1A" w:rsidRDefault="00B23EF0" w:rsidP="00C82787">
            <w:pPr>
              <w:rPr>
                <w:b/>
              </w:rPr>
            </w:pPr>
          </w:p>
          <w:p w:rsidR="00B23EF0" w:rsidRPr="00490F1A" w:rsidRDefault="00B23EF0" w:rsidP="00C82787">
            <w:pPr>
              <w:rPr>
                <w:b/>
              </w:rPr>
            </w:pPr>
            <w:r w:rsidRPr="00490F1A">
              <w:rPr>
                <w:b/>
              </w:rPr>
              <w:t>Back injury</w:t>
            </w:r>
          </w:p>
          <w:p w:rsidR="00B23EF0" w:rsidRPr="00490F1A" w:rsidRDefault="00B23EF0" w:rsidP="00C82787">
            <w:pPr>
              <w:rPr>
                <w:b/>
              </w:rPr>
            </w:pPr>
            <w:r w:rsidRPr="00490F1A">
              <w:rPr>
                <w:b/>
              </w:rPr>
              <w:t>Slips/trips</w:t>
            </w:r>
          </w:p>
          <w:p w:rsidR="00B23EF0" w:rsidRPr="00490F1A" w:rsidRDefault="00B23EF0" w:rsidP="00C82787">
            <w:pPr>
              <w:rPr>
                <w:b/>
              </w:rPr>
            </w:pPr>
          </w:p>
          <w:p w:rsidR="00B23EF0" w:rsidRPr="00490F1A" w:rsidRDefault="00B23EF0" w:rsidP="00C82787">
            <w:pPr>
              <w:rPr>
                <w:b/>
              </w:rPr>
            </w:pPr>
          </w:p>
        </w:tc>
        <w:tc>
          <w:tcPr>
            <w:tcW w:w="3348" w:type="dxa"/>
          </w:tcPr>
          <w:p w:rsidR="00B23EF0" w:rsidRPr="00490F1A" w:rsidRDefault="00B23EF0" w:rsidP="00C82787">
            <w:pPr>
              <w:jc w:val="center"/>
              <w:rPr>
                <w:b/>
              </w:rPr>
            </w:pPr>
          </w:p>
          <w:p w:rsidR="00B23EF0" w:rsidRPr="00490F1A" w:rsidRDefault="00B23EF0" w:rsidP="00C82787">
            <w:pPr>
              <w:jc w:val="center"/>
              <w:rPr>
                <w:b/>
              </w:rPr>
            </w:pPr>
            <w:r w:rsidRPr="00490F1A">
              <w:rPr>
                <w:b/>
              </w:rPr>
              <w:t>Medium</w:t>
            </w:r>
          </w:p>
        </w:tc>
      </w:tr>
      <w:tr w:rsidR="00B23EF0" w:rsidRPr="00490F1A" w:rsidTr="00C82787">
        <w:tc>
          <w:tcPr>
            <w:tcW w:w="8856" w:type="dxa"/>
            <w:gridSpan w:val="2"/>
          </w:tcPr>
          <w:p w:rsidR="00B23EF0" w:rsidRPr="00490F1A" w:rsidRDefault="00B23EF0" w:rsidP="00C82787">
            <w:pPr>
              <w:rPr>
                <w:b/>
              </w:rPr>
            </w:pPr>
            <w:r w:rsidRPr="00490F1A">
              <w:rPr>
                <w:b/>
              </w:rPr>
              <w:t>What control measures are in place</w:t>
            </w:r>
          </w:p>
          <w:p w:rsidR="00B23EF0" w:rsidRPr="00490F1A" w:rsidRDefault="00B23EF0" w:rsidP="00C82787">
            <w:pPr>
              <w:rPr>
                <w:b/>
              </w:rPr>
            </w:pPr>
          </w:p>
          <w:p w:rsidR="00B23EF0" w:rsidRPr="00490F1A" w:rsidRDefault="00B23EF0" w:rsidP="00C82787">
            <w:pPr>
              <w:rPr>
                <w:b/>
              </w:rPr>
            </w:pPr>
            <w:r w:rsidRPr="00490F1A">
              <w:rPr>
                <w:b/>
              </w:rPr>
              <w:t>Employees trained in correct lifting technique – which included highlighting individual capability</w:t>
            </w:r>
          </w:p>
          <w:p w:rsidR="00B23EF0" w:rsidRPr="00490F1A" w:rsidRDefault="00B23EF0" w:rsidP="00C82787">
            <w:pPr>
              <w:rPr>
                <w:b/>
              </w:rPr>
            </w:pPr>
          </w:p>
          <w:p w:rsidR="00B23EF0" w:rsidRPr="00490F1A" w:rsidRDefault="00B23EF0" w:rsidP="00C82787">
            <w:pPr>
              <w:rPr>
                <w:b/>
              </w:rPr>
            </w:pPr>
            <w:r w:rsidRPr="00490F1A">
              <w:rPr>
                <w:b/>
              </w:rPr>
              <w:t>Brewery lifts barrels into cellar areas</w:t>
            </w: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021"/>
        <w:gridCol w:w="1644"/>
        <w:gridCol w:w="1638"/>
      </w:tblGrid>
      <w:tr w:rsidR="00B23EF0" w:rsidRPr="00490F1A" w:rsidTr="00C82787">
        <w:tc>
          <w:tcPr>
            <w:tcW w:w="3449" w:type="dxa"/>
          </w:tcPr>
          <w:p w:rsidR="00B23EF0" w:rsidRPr="00490F1A" w:rsidRDefault="00B23EF0" w:rsidP="00C82787">
            <w:pPr>
              <w:rPr>
                <w:b/>
              </w:rPr>
            </w:pPr>
            <w:r w:rsidRPr="00490F1A">
              <w:rPr>
                <w:b/>
              </w:rPr>
              <w:lastRenderedPageBreak/>
              <w:t>Action recommended to control/reduce risk</w:t>
            </w:r>
          </w:p>
        </w:tc>
        <w:tc>
          <w:tcPr>
            <w:tcW w:w="2091" w:type="dxa"/>
          </w:tcPr>
          <w:p w:rsidR="00B23EF0" w:rsidRPr="00490F1A" w:rsidRDefault="00B23EF0" w:rsidP="00C82787">
            <w:pPr>
              <w:rPr>
                <w:b/>
              </w:rPr>
            </w:pPr>
            <w:r w:rsidRPr="00490F1A">
              <w:rPr>
                <w:b/>
              </w:rPr>
              <w:t>Action Priority</w:t>
            </w:r>
          </w:p>
        </w:tc>
        <w:tc>
          <w:tcPr>
            <w:tcW w:w="1661" w:type="dxa"/>
          </w:tcPr>
          <w:p w:rsidR="00B23EF0" w:rsidRPr="00490F1A" w:rsidRDefault="00B23EF0" w:rsidP="00C82787">
            <w:pPr>
              <w:rPr>
                <w:b/>
              </w:rPr>
            </w:pPr>
            <w:r w:rsidRPr="00490F1A">
              <w:rPr>
                <w:b/>
              </w:rPr>
              <w:t>Completion date</w:t>
            </w:r>
          </w:p>
        </w:tc>
        <w:tc>
          <w:tcPr>
            <w:tcW w:w="1661" w:type="dxa"/>
          </w:tcPr>
          <w:p w:rsidR="00B23EF0" w:rsidRPr="00490F1A" w:rsidRDefault="00B23EF0" w:rsidP="00C82787">
            <w:pPr>
              <w:rPr>
                <w:b/>
              </w:rPr>
            </w:pPr>
            <w:r w:rsidRPr="00490F1A">
              <w:rPr>
                <w:b/>
              </w:rPr>
              <w:t>Completed</w:t>
            </w:r>
          </w:p>
        </w:tc>
      </w:tr>
      <w:tr w:rsidR="00B23EF0" w:rsidRPr="00490F1A" w:rsidTr="00C82787">
        <w:tc>
          <w:tcPr>
            <w:tcW w:w="3449" w:type="dxa"/>
          </w:tcPr>
          <w:p w:rsidR="00B23EF0" w:rsidRPr="00490F1A" w:rsidRDefault="00B23EF0" w:rsidP="00C82787">
            <w:pPr>
              <w:rPr>
                <w:b/>
              </w:rPr>
            </w:pPr>
          </w:p>
          <w:p w:rsidR="00B23EF0" w:rsidRPr="00490F1A" w:rsidRDefault="00B23EF0" w:rsidP="00C82787">
            <w:pPr>
              <w:rPr>
                <w:b/>
              </w:rPr>
            </w:pPr>
            <w:r w:rsidRPr="00490F1A">
              <w:rPr>
                <w:b/>
              </w:rPr>
              <w:t>Refresher training to be carried out annually</w:t>
            </w: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r w:rsidRPr="00490F1A">
              <w:rPr>
                <w:b/>
              </w:rPr>
              <w:t>Substantial footwear to be worn by cellar operatives</w:t>
            </w:r>
          </w:p>
        </w:tc>
        <w:tc>
          <w:tcPr>
            <w:tcW w:w="2091" w:type="dxa"/>
          </w:tcPr>
          <w:p w:rsidR="00B23EF0" w:rsidRPr="00490F1A" w:rsidRDefault="00B23EF0" w:rsidP="00C82787">
            <w:pPr>
              <w:rPr>
                <w:b/>
              </w:rPr>
            </w:pPr>
          </w:p>
          <w:p w:rsidR="00B23EF0" w:rsidRPr="00490F1A" w:rsidRDefault="00B23EF0" w:rsidP="00C82787">
            <w:pPr>
              <w:rPr>
                <w:b/>
              </w:rPr>
            </w:pPr>
            <w:r w:rsidRPr="00490F1A">
              <w:rPr>
                <w:b/>
              </w:rPr>
              <w:t>Medium</w:t>
            </w: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r w:rsidRPr="00490F1A">
              <w:rPr>
                <w:b/>
              </w:rPr>
              <w:t>Medium</w:t>
            </w:r>
          </w:p>
        </w:tc>
        <w:tc>
          <w:tcPr>
            <w:tcW w:w="1661" w:type="dxa"/>
          </w:tcPr>
          <w:p w:rsidR="00B23EF0" w:rsidRPr="00490F1A" w:rsidRDefault="00B23EF0" w:rsidP="00C82787">
            <w:pPr>
              <w:rPr>
                <w:b/>
              </w:rPr>
            </w:pPr>
          </w:p>
          <w:p w:rsidR="00B23EF0" w:rsidRPr="00490F1A" w:rsidRDefault="00B23EF0" w:rsidP="00C82787">
            <w:pPr>
              <w:rPr>
                <w:b/>
              </w:rPr>
            </w:pPr>
            <w:r>
              <w:rPr>
                <w:b/>
              </w:rPr>
              <w:t>Completed</w:t>
            </w: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p>
          <w:p w:rsidR="00B23EF0" w:rsidRPr="00490F1A" w:rsidRDefault="00B23EF0" w:rsidP="00C82787">
            <w:pPr>
              <w:rPr>
                <w:b/>
              </w:rPr>
            </w:pPr>
            <w:r>
              <w:rPr>
                <w:b/>
              </w:rPr>
              <w:t>Completed</w:t>
            </w:r>
          </w:p>
        </w:tc>
        <w:tc>
          <w:tcPr>
            <w:tcW w:w="1661" w:type="dxa"/>
          </w:tcPr>
          <w:p w:rsidR="00B23EF0" w:rsidRDefault="00B23EF0" w:rsidP="00C82787">
            <w:pPr>
              <w:rPr>
                <w:b/>
              </w:rPr>
            </w:pPr>
          </w:p>
          <w:p w:rsidR="00B23EF0" w:rsidRDefault="00094326" w:rsidP="00C82787">
            <w:pPr>
              <w:rPr>
                <w:b/>
              </w:rPr>
            </w:pPr>
            <w:r>
              <w:rPr>
                <w:b/>
              </w:rPr>
              <w:t xml:space="preserve">February </w:t>
            </w:r>
            <w:r w:rsidR="0032129A">
              <w:rPr>
                <w:b/>
              </w:rPr>
              <w:t>2017/18</w:t>
            </w:r>
          </w:p>
          <w:p w:rsidR="00B23EF0" w:rsidRDefault="00B23EF0" w:rsidP="00C82787">
            <w:pPr>
              <w:rPr>
                <w:b/>
              </w:rPr>
            </w:pPr>
          </w:p>
          <w:p w:rsidR="00B23EF0" w:rsidRDefault="00B23EF0" w:rsidP="00C82787">
            <w:pPr>
              <w:rPr>
                <w:b/>
              </w:rPr>
            </w:pPr>
          </w:p>
          <w:p w:rsidR="00B23EF0" w:rsidRDefault="00094326" w:rsidP="00C82787">
            <w:pPr>
              <w:rPr>
                <w:b/>
              </w:rPr>
            </w:pPr>
            <w:r>
              <w:rPr>
                <w:b/>
              </w:rPr>
              <w:t xml:space="preserve">February </w:t>
            </w:r>
            <w:r w:rsidR="0032129A">
              <w:rPr>
                <w:b/>
              </w:rPr>
              <w:t>2017/18</w:t>
            </w:r>
          </w:p>
          <w:p w:rsidR="00C82787" w:rsidRPr="00490F1A" w:rsidRDefault="00C82787" w:rsidP="00C82787">
            <w:pPr>
              <w:rPr>
                <w:b/>
              </w:rPr>
            </w:pPr>
          </w:p>
        </w:tc>
      </w:tr>
    </w:tbl>
    <w:p w:rsidR="00B23EF0" w:rsidRDefault="00B23EF0" w:rsidP="00B23EF0">
      <w:pPr>
        <w:rPr>
          <w:b/>
        </w:rPr>
      </w:pP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3260"/>
      </w:tblGrid>
      <w:tr w:rsidR="00B23EF0" w:rsidRPr="00490F1A" w:rsidTr="00C82787">
        <w:tc>
          <w:tcPr>
            <w:tcW w:w="5508" w:type="dxa"/>
          </w:tcPr>
          <w:p w:rsidR="00B23EF0" w:rsidRPr="00490F1A" w:rsidRDefault="00B23EF0" w:rsidP="00C82787">
            <w:pPr>
              <w:rPr>
                <w:b/>
              </w:rPr>
            </w:pPr>
            <w:r w:rsidRPr="00490F1A">
              <w:rPr>
                <w:b/>
              </w:rPr>
              <w:t>Evaluation of residual risk after all control measures are taken</w:t>
            </w:r>
          </w:p>
        </w:tc>
        <w:tc>
          <w:tcPr>
            <w:tcW w:w="3348" w:type="dxa"/>
          </w:tcPr>
          <w:p w:rsidR="00B23EF0" w:rsidRPr="00490F1A" w:rsidRDefault="00B23EF0" w:rsidP="00C82787">
            <w:pPr>
              <w:rPr>
                <w:b/>
              </w:rPr>
            </w:pPr>
            <w:r w:rsidRPr="00490F1A">
              <w:rPr>
                <w:b/>
              </w:rPr>
              <w:t>Low</w:t>
            </w:r>
          </w:p>
        </w:tc>
      </w:tr>
    </w:tbl>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04</w:t>
      </w:r>
    </w:p>
    <w:p w:rsidR="00B23EF0" w:rsidRDefault="00094326" w:rsidP="00B23EF0">
      <w:pPr>
        <w:rPr>
          <w:b/>
        </w:rPr>
      </w:pPr>
      <w:r>
        <w:rPr>
          <w:b/>
        </w:rPr>
        <w:t>ASSESSED BY: L. English</w:t>
      </w:r>
      <w:r w:rsidR="00B23EF0">
        <w:rPr>
          <w:b/>
        </w:rPr>
        <w:tab/>
      </w:r>
      <w:r w:rsidR="00B23EF0">
        <w:rPr>
          <w:b/>
        </w:rPr>
        <w:tab/>
      </w:r>
      <w:r w:rsidR="00B23EF0">
        <w:rPr>
          <w:b/>
        </w:rPr>
        <w:tab/>
        <w:t>DATE:</w:t>
      </w:r>
      <w:r>
        <w:rPr>
          <w:b/>
        </w:rPr>
        <w:t xml:space="preserve"> 1</w:t>
      </w:r>
      <w:r w:rsidRPr="00094326">
        <w:rPr>
          <w:b/>
          <w:vertAlign w:val="superscript"/>
        </w:rPr>
        <w:t>st</w:t>
      </w:r>
      <w:r>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B23EF0" w:rsidRPr="007D2644" w:rsidTr="00C82787">
        <w:tc>
          <w:tcPr>
            <w:tcW w:w="4428" w:type="dxa"/>
          </w:tcPr>
          <w:p w:rsidR="00B23EF0" w:rsidRPr="007D2644" w:rsidRDefault="00B23EF0" w:rsidP="00C82787">
            <w:pPr>
              <w:rPr>
                <w:b/>
              </w:rPr>
            </w:pPr>
            <w:r w:rsidRPr="007D2644">
              <w:rPr>
                <w:b/>
              </w:rPr>
              <w:t>Assessment Subject</w:t>
            </w:r>
          </w:p>
        </w:tc>
        <w:tc>
          <w:tcPr>
            <w:tcW w:w="4428" w:type="dxa"/>
          </w:tcPr>
          <w:p w:rsidR="00B23EF0" w:rsidRPr="007D2644" w:rsidRDefault="00B23EF0" w:rsidP="00C82787">
            <w:pPr>
              <w:rPr>
                <w:b/>
              </w:rPr>
            </w:pPr>
            <w:r w:rsidRPr="007D2644">
              <w:rPr>
                <w:b/>
              </w:rPr>
              <w:t>Area</w:t>
            </w:r>
          </w:p>
        </w:tc>
      </w:tr>
      <w:tr w:rsidR="00B23EF0" w:rsidRPr="007D2644" w:rsidTr="00C82787">
        <w:tc>
          <w:tcPr>
            <w:tcW w:w="4428" w:type="dxa"/>
          </w:tcPr>
          <w:p w:rsidR="00B23EF0" w:rsidRPr="007D2644" w:rsidRDefault="00B23EF0" w:rsidP="00C82787">
            <w:pPr>
              <w:rPr>
                <w:b/>
              </w:rPr>
            </w:pPr>
            <w:r w:rsidRPr="007D2644">
              <w:rPr>
                <w:b/>
              </w:rPr>
              <w:t>Hire of football pitches</w:t>
            </w:r>
          </w:p>
        </w:tc>
        <w:tc>
          <w:tcPr>
            <w:tcW w:w="4428" w:type="dxa"/>
          </w:tcPr>
          <w:p w:rsidR="00B23EF0" w:rsidRPr="007D2644" w:rsidRDefault="00B23EF0" w:rsidP="00C82787">
            <w:pPr>
              <w:rPr>
                <w:b/>
              </w:rPr>
            </w:pPr>
            <w:r w:rsidRPr="007D2644">
              <w:rPr>
                <w:b/>
              </w:rPr>
              <w:t>Football pitches</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7D2644" w:rsidTr="00C82787">
        <w:tc>
          <w:tcPr>
            <w:tcW w:w="8856" w:type="dxa"/>
          </w:tcPr>
          <w:p w:rsidR="00B23EF0" w:rsidRPr="007D2644" w:rsidRDefault="00B23EF0" w:rsidP="00C82787">
            <w:pPr>
              <w:rPr>
                <w:b/>
              </w:rPr>
            </w:pPr>
            <w:r w:rsidRPr="007D2644">
              <w:rPr>
                <w:b/>
              </w:rPr>
              <w:t>Identification of Hazard(s) (Activity/subject)</w:t>
            </w:r>
          </w:p>
          <w:p w:rsidR="00B23EF0" w:rsidRPr="007D2644" w:rsidRDefault="00B23EF0" w:rsidP="00C82787">
            <w:pPr>
              <w:rPr>
                <w:b/>
              </w:rPr>
            </w:pPr>
          </w:p>
          <w:p w:rsidR="00B23EF0" w:rsidRPr="007D2644" w:rsidRDefault="00B23EF0" w:rsidP="00C82787">
            <w:pPr>
              <w:rPr>
                <w:b/>
              </w:rPr>
            </w:pPr>
            <w:r w:rsidRPr="007D2644">
              <w:rPr>
                <w:b/>
              </w:rPr>
              <w:t>Collision with other players</w:t>
            </w:r>
            <w:r w:rsidR="00C82787">
              <w:rPr>
                <w:b/>
              </w:rPr>
              <w:t xml:space="preserve"> </w:t>
            </w:r>
            <w:r w:rsidRPr="007D2644">
              <w:rPr>
                <w:b/>
              </w:rPr>
              <w:t>/ objects</w:t>
            </w:r>
          </w:p>
          <w:p w:rsidR="00B23EF0" w:rsidRPr="007D2644" w:rsidRDefault="00B23EF0" w:rsidP="00C82787">
            <w:pPr>
              <w:rPr>
                <w:b/>
              </w:rPr>
            </w:pPr>
          </w:p>
          <w:p w:rsidR="00B23EF0" w:rsidRPr="007D2644" w:rsidRDefault="00B23EF0" w:rsidP="00C82787">
            <w:pPr>
              <w:rPr>
                <w:b/>
              </w:rPr>
            </w:pPr>
            <w:r w:rsidRPr="007D2644">
              <w:rPr>
                <w:b/>
              </w:rPr>
              <w:t>Slips/trips/falls</w:t>
            </w:r>
          </w:p>
          <w:p w:rsidR="00B23EF0" w:rsidRPr="007D2644" w:rsidRDefault="00B23EF0" w:rsidP="00C82787">
            <w:pPr>
              <w:rPr>
                <w:b/>
              </w:rPr>
            </w:pPr>
          </w:p>
          <w:p w:rsidR="00B23EF0" w:rsidRPr="007D2644" w:rsidRDefault="00B23EF0" w:rsidP="00C82787">
            <w:pPr>
              <w:rPr>
                <w:b/>
              </w:rPr>
            </w:pPr>
          </w:p>
          <w:p w:rsidR="00B23EF0" w:rsidRPr="007D2644" w:rsidRDefault="00B23EF0" w:rsidP="00C82787">
            <w:pPr>
              <w:rPr>
                <w:b/>
              </w:rPr>
            </w:pPr>
          </w:p>
        </w:tc>
      </w:tr>
    </w:tbl>
    <w:p w:rsidR="00B23EF0" w:rsidRDefault="00B23EF0" w:rsidP="00B23EF0">
      <w:pPr>
        <w:rPr>
          <w:b/>
        </w:rPr>
      </w:pPr>
    </w:p>
    <w:p w:rsidR="00B23EF0" w:rsidRDefault="00B23EF0" w:rsidP="00B23EF0">
      <w:pPr>
        <w:rPr>
          <w:b/>
        </w:rPr>
      </w:pPr>
      <w:r>
        <w:rPr>
          <w:b/>
        </w:rPr>
        <w:t>Who and how many might be harmed: Employees and customers</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3269"/>
      </w:tblGrid>
      <w:tr w:rsidR="00B23EF0" w:rsidRPr="007D2644" w:rsidTr="00C82787">
        <w:tc>
          <w:tcPr>
            <w:tcW w:w="5508" w:type="dxa"/>
          </w:tcPr>
          <w:p w:rsidR="00B23EF0" w:rsidRPr="007D2644" w:rsidRDefault="00B23EF0" w:rsidP="00C82787">
            <w:pPr>
              <w:rPr>
                <w:b/>
              </w:rPr>
            </w:pPr>
            <w:r w:rsidRPr="007D2644">
              <w:rPr>
                <w:b/>
              </w:rPr>
              <w:t>Significant risks present</w:t>
            </w:r>
          </w:p>
        </w:tc>
        <w:tc>
          <w:tcPr>
            <w:tcW w:w="3348" w:type="dxa"/>
          </w:tcPr>
          <w:p w:rsidR="00B23EF0" w:rsidRPr="007D2644" w:rsidRDefault="00B23EF0" w:rsidP="00C82787">
            <w:pPr>
              <w:jc w:val="center"/>
              <w:rPr>
                <w:b/>
              </w:rPr>
            </w:pPr>
            <w:r w:rsidRPr="007D2644">
              <w:rPr>
                <w:b/>
              </w:rPr>
              <w:t>Severity of risk</w:t>
            </w:r>
          </w:p>
        </w:tc>
      </w:tr>
      <w:tr w:rsidR="00B23EF0" w:rsidRPr="007D2644" w:rsidTr="00C82787">
        <w:tc>
          <w:tcPr>
            <w:tcW w:w="5508" w:type="dxa"/>
          </w:tcPr>
          <w:p w:rsidR="00B23EF0" w:rsidRPr="007D2644" w:rsidRDefault="00B23EF0" w:rsidP="00C82787">
            <w:pPr>
              <w:rPr>
                <w:b/>
              </w:rPr>
            </w:pPr>
          </w:p>
          <w:p w:rsidR="00B23EF0" w:rsidRPr="007D2644" w:rsidRDefault="00B23EF0" w:rsidP="00C82787">
            <w:pPr>
              <w:rPr>
                <w:b/>
              </w:rPr>
            </w:pPr>
            <w:r w:rsidRPr="007D2644">
              <w:rPr>
                <w:b/>
              </w:rPr>
              <w:t>Personal injury</w:t>
            </w:r>
          </w:p>
          <w:p w:rsidR="00B23EF0" w:rsidRPr="007D2644" w:rsidRDefault="00B23EF0" w:rsidP="00C82787">
            <w:pPr>
              <w:rPr>
                <w:b/>
              </w:rPr>
            </w:pPr>
          </w:p>
        </w:tc>
        <w:tc>
          <w:tcPr>
            <w:tcW w:w="3348" w:type="dxa"/>
          </w:tcPr>
          <w:p w:rsidR="00B23EF0" w:rsidRPr="007D2644" w:rsidRDefault="00B23EF0" w:rsidP="00C82787">
            <w:pPr>
              <w:jc w:val="center"/>
              <w:rPr>
                <w:b/>
              </w:rPr>
            </w:pPr>
          </w:p>
          <w:p w:rsidR="00B23EF0" w:rsidRPr="007D2644" w:rsidRDefault="00B23EF0" w:rsidP="00C82787">
            <w:pPr>
              <w:jc w:val="center"/>
              <w:rPr>
                <w:b/>
              </w:rPr>
            </w:pPr>
            <w:r w:rsidRPr="007D2644">
              <w:rPr>
                <w:b/>
              </w:rPr>
              <w:t>Medium</w:t>
            </w:r>
          </w:p>
        </w:tc>
      </w:tr>
      <w:tr w:rsidR="00B23EF0" w:rsidRPr="007D2644" w:rsidTr="00C82787">
        <w:tc>
          <w:tcPr>
            <w:tcW w:w="8856" w:type="dxa"/>
            <w:gridSpan w:val="2"/>
          </w:tcPr>
          <w:p w:rsidR="00B23EF0" w:rsidRPr="007D2644" w:rsidRDefault="00B23EF0" w:rsidP="00C82787">
            <w:pPr>
              <w:rPr>
                <w:b/>
              </w:rPr>
            </w:pPr>
            <w:r w:rsidRPr="007D2644">
              <w:rPr>
                <w:b/>
              </w:rPr>
              <w:t>What control measures are in place</w:t>
            </w:r>
            <w:r>
              <w:rPr>
                <w:b/>
              </w:rPr>
              <w:t>-</w:t>
            </w:r>
          </w:p>
          <w:p w:rsidR="00B23EF0" w:rsidRPr="007D2644" w:rsidRDefault="00B23EF0" w:rsidP="00C82787">
            <w:pPr>
              <w:rPr>
                <w:b/>
              </w:rPr>
            </w:pPr>
            <w:r w:rsidRPr="007D2644">
              <w:rPr>
                <w:b/>
              </w:rPr>
              <w:t xml:space="preserve">All league games are controlled by FA qualified referees </w:t>
            </w:r>
            <w:r w:rsidR="00440FB1">
              <w:rPr>
                <w:b/>
              </w:rPr>
              <w:t xml:space="preserve">or FA qualified coaches </w:t>
            </w:r>
            <w:r w:rsidRPr="007D2644">
              <w:rPr>
                <w:b/>
              </w:rPr>
              <w:t>and played under FA rules</w:t>
            </w:r>
          </w:p>
          <w:p w:rsidR="007D2CD7" w:rsidRDefault="007D2CD7" w:rsidP="00C82787">
            <w:pPr>
              <w:rPr>
                <w:b/>
              </w:rPr>
            </w:pPr>
            <w:r>
              <w:rPr>
                <w:b/>
              </w:rPr>
              <w:t>Encourage all League players to play in a fair and sensible manner</w:t>
            </w:r>
          </w:p>
          <w:p w:rsidR="00B23EF0" w:rsidRPr="007D2644" w:rsidRDefault="00B23EF0" w:rsidP="00C82787">
            <w:pPr>
              <w:rPr>
                <w:b/>
              </w:rPr>
            </w:pPr>
            <w:r w:rsidRPr="007D2644">
              <w:rPr>
                <w:b/>
              </w:rPr>
              <w:t>No children’s leagues are operated</w:t>
            </w:r>
          </w:p>
          <w:p w:rsidR="00B23EF0" w:rsidRPr="007D2644" w:rsidRDefault="00B23EF0" w:rsidP="00C82787">
            <w:pPr>
              <w:rPr>
                <w:b/>
              </w:rPr>
            </w:pPr>
            <w:r w:rsidRPr="007D2644">
              <w:rPr>
                <w:b/>
              </w:rPr>
              <w:t>For children’s coaching events all coaches are FA qualified and are CRB checks</w:t>
            </w:r>
          </w:p>
          <w:p w:rsidR="00B23EF0" w:rsidRPr="007D2644" w:rsidRDefault="00094326" w:rsidP="00C82787">
            <w:pPr>
              <w:rPr>
                <w:b/>
              </w:rPr>
            </w:pPr>
            <w:r>
              <w:rPr>
                <w:b/>
              </w:rPr>
              <w:t xml:space="preserve">FIFA approved </w:t>
            </w:r>
            <w:r w:rsidR="00B23EF0" w:rsidRPr="007D2644">
              <w:rPr>
                <w:b/>
              </w:rPr>
              <w:t>balls used only and are replaced as and when required</w:t>
            </w:r>
          </w:p>
          <w:p w:rsidR="00B23EF0" w:rsidRPr="007D2644" w:rsidRDefault="00B23EF0" w:rsidP="00C82787">
            <w:pPr>
              <w:rPr>
                <w:b/>
              </w:rPr>
            </w:pPr>
            <w:r w:rsidRPr="007D2644">
              <w:rPr>
                <w:b/>
              </w:rPr>
              <w:t>Courts inspected daily</w:t>
            </w:r>
          </w:p>
          <w:p w:rsidR="00B23EF0" w:rsidRPr="007D2644" w:rsidRDefault="00B23EF0" w:rsidP="00C82787">
            <w:pPr>
              <w:rPr>
                <w:b/>
              </w:rPr>
            </w:pPr>
            <w:r>
              <w:rPr>
                <w:b/>
              </w:rPr>
              <w:t>Surface used is FI</w:t>
            </w:r>
            <w:r w:rsidRPr="007D2644">
              <w:rPr>
                <w:b/>
              </w:rPr>
              <w:t>FA approved and installed by competent people</w:t>
            </w:r>
          </w:p>
          <w:p w:rsidR="00B23EF0" w:rsidRDefault="00B23EF0" w:rsidP="00C82787">
            <w:pPr>
              <w:rPr>
                <w:b/>
              </w:rPr>
            </w:pPr>
            <w:r w:rsidRPr="007D2644">
              <w:rPr>
                <w:b/>
              </w:rPr>
              <w:t>Surface is maint</w:t>
            </w:r>
            <w:r w:rsidR="00F44EAD">
              <w:rPr>
                <w:b/>
              </w:rPr>
              <w:t>ained</w:t>
            </w:r>
          </w:p>
          <w:p w:rsidR="007D2CD7" w:rsidRDefault="007D2CD7" w:rsidP="00C82787">
            <w:pPr>
              <w:rPr>
                <w:b/>
              </w:rPr>
            </w:pPr>
            <w:r>
              <w:rPr>
                <w:b/>
              </w:rPr>
              <w:t>Fencing and surrounding pitch area is maintained</w:t>
            </w:r>
          </w:p>
          <w:p w:rsidR="00B23EF0" w:rsidRDefault="00B23EF0" w:rsidP="00C82787">
            <w:pPr>
              <w:rPr>
                <w:b/>
              </w:rPr>
            </w:pPr>
            <w:r w:rsidRPr="007D2644">
              <w:rPr>
                <w:b/>
              </w:rPr>
              <w:t>Surround nets in place in order to contain ball</w:t>
            </w:r>
          </w:p>
          <w:p w:rsidR="0028706C" w:rsidRPr="00094326" w:rsidRDefault="0028706C" w:rsidP="00C82787">
            <w:pPr>
              <w:rPr>
                <w:b/>
              </w:rPr>
            </w:pPr>
            <w:r w:rsidRPr="00094326">
              <w:rPr>
                <w:b/>
              </w:rPr>
              <w:t xml:space="preserve">Collisions with the fencing, protruding brackets and mesh. </w:t>
            </w:r>
          </w:p>
          <w:p w:rsidR="00B23EF0" w:rsidRPr="007D2644" w:rsidRDefault="00B23EF0" w:rsidP="00C82787">
            <w:pPr>
              <w:rPr>
                <w:b/>
              </w:rPr>
            </w:pPr>
          </w:p>
          <w:p w:rsidR="00B23EF0" w:rsidRPr="007D2644" w:rsidRDefault="00B23EF0" w:rsidP="00C82787">
            <w:pPr>
              <w:rPr>
                <w:b/>
              </w:rPr>
            </w:pPr>
          </w:p>
          <w:p w:rsidR="00B23EF0" w:rsidRPr="007D2644" w:rsidRDefault="00B23EF0" w:rsidP="00C82787">
            <w:pPr>
              <w:rPr>
                <w:b/>
              </w:rPr>
            </w:pPr>
          </w:p>
          <w:p w:rsidR="00B23EF0" w:rsidRPr="007D2644" w:rsidRDefault="00B23EF0" w:rsidP="00C82787">
            <w:pPr>
              <w:rPr>
                <w:b/>
              </w:rPr>
            </w:pPr>
          </w:p>
          <w:p w:rsidR="00B23EF0" w:rsidRPr="007D2644"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pPr w:leftFromText="180" w:rightFromText="180"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025"/>
        <w:gridCol w:w="1646"/>
        <w:gridCol w:w="1640"/>
      </w:tblGrid>
      <w:tr w:rsidR="00B23EF0" w:rsidRPr="007D2644" w:rsidTr="00D8415F">
        <w:tc>
          <w:tcPr>
            <w:tcW w:w="3446" w:type="dxa"/>
          </w:tcPr>
          <w:p w:rsidR="00B23EF0" w:rsidRDefault="00B23EF0" w:rsidP="00D8415F">
            <w:pPr>
              <w:rPr>
                <w:b/>
              </w:rPr>
            </w:pPr>
          </w:p>
          <w:p w:rsidR="00D8415F" w:rsidRDefault="00D8415F" w:rsidP="00D8415F">
            <w:pPr>
              <w:rPr>
                <w:b/>
              </w:rPr>
            </w:pPr>
          </w:p>
          <w:p w:rsidR="00D8415F" w:rsidRPr="007D2644" w:rsidRDefault="00D8415F" w:rsidP="00D8415F">
            <w:pPr>
              <w:rPr>
                <w:b/>
              </w:rPr>
            </w:pPr>
          </w:p>
        </w:tc>
        <w:tc>
          <w:tcPr>
            <w:tcW w:w="2089" w:type="dxa"/>
          </w:tcPr>
          <w:p w:rsidR="00B23EF0" w:rsidRPr="007D2644" w:rsidRDefault="00B23EF0" w:rsidP="00D8415F">
            <w:pPr>
              <w:rPr>
                <w:b/>
              </w:rPr>
            </w:pPr>
            <w:r w:rsidRPr="007D2644">
              <w:rPr>
                <w:b/>
              </w:rPr>
              <w:t>Action Priority</w:t>
            </w:r>
          </w:p>
        </w:tc>
        <w:tc>
          <w:tcPr>
            <w:tcW w:w="1661" w:type="dxa"/>
          </w:tcPr>
          <w:p w:rsidR="00B23EF0" w:rsidRPr="007D2644" w:rsidRDefault="00B23EF0" w:rsidP="00D8415F">
            <w:pPr>
              <w:rPr>
                <w:b/>
              </w:rPr>
            </w:pPr>
            <w:r w:rsidRPr="007D2644">
              <w:rPr>
                <w:b/>
              </w:rPr>
              <w:t>Completion Date</w:t>
            </w:r>
          </w:p>
        </w:tc>
        <w:tc>
          <w:tcPr>
            <w:tcW w:w="1660" w:type="dxa"/>
          </w:tcPr>
          <w:p w:rsidR="00B23EF0" w:rsidRPr="007D2644" w:rsidRDefault="00B23EF0" w:rsidP="00D8415F">
            <w:pPr>
              <w:rPr>
                <w:b/>
              </w:rPr>
            </w:pPr>
            <w:r w:rsidRPr="007D2644">
              <w:rPr>
                <w:b/>
              </w:rPr>
              <w:t>Completed</w:t>
            </w:r>
          </w:p>
        </w:tc>
      </w:tr>
      <w:tr w:rsidR="00B23EF0" w:rsidRPr="007D2644" w:rsidTr="00D8415F">
        <w:tc>
          <w:tcPr>
            <w:tcW w:w="3446" w:type="dxa"/>
          </w:tcPr>
          <w:p w:rsidR="00B23EF0" w:rsidRPr="007D2644" w:rsidRDefault="00B23EF0" w:rsidP="00D8415F">
            <w:pPr>
              <w:rPr>
                <w:b/>
              </w:rPr>
            </w:pPr>
          </w:p>
          <w:p w:rsidR="00B23EF0" w:rsidRDefault="00440FB1" w:rsidP="00D8415F">
            <w:pPr>
              <w:rPr>
                <w:b/>
              </w:rPr>
            </w:pPr>
            <w:r>
              <w:rPr>
                <w:b/>
              </w:rPr>
              <w:t>Pebbles and other sharp objects cleared from pitches each day</w:t>
            </w:r>
          </w:p>
          <w:p w:rsidR="0028706C" w:rsidRPr="00094326" w:rsidRDefault="0028706C" w:rsidP="00D8415F">
            <w:pPr>
              <w:rPr>
                <w:b/>
              </w:rPr>
            </w:pPr>
          </w:p>
          <w:p w:rsidR="0028706C" w:rsidRPr="00094326" w:rsidRDefault="0028706C" w:rsidP="00D8415F">
            <w:pPr>
              <w:rPr>
                <w:b/>
              </w:rPr>
            </w:pPr>
            <w:r w:rsidRPr="00094326">
              <w:rPr>
                <w:b/>
              </w:rPr>
              <w:t>Produce a letter to inform teams of risk of fencing, brackets and mesh. Ask teams if necessary to stay inside the white lines.</w:t>
            </w:r>
          </w:p>
          <w:p w:rsidR="00470DCC" w:rsidRPr="00094326" w:rsidRDefault="00470DCC" w:rsidP="00D8415F">
            <w:pPr>
              <w:rPr>
                <w:b/>
              </w:rPr>
            </w:pPr>
          </w:p>
          <w:p w:rsidR="00470DCC" w:rsidRPr="00094326" w:rsidRDefault="00470DCC" w:rsidP="00D8415F">
            <w:pPr>
              <w:rPr>
                <w:b/>
              </w:rPr>
            </w:pPr>
            <w:r w:rsidRPr="00094326">
              <w:rPr>
                <w:b/>
              </w:rPr>
              <w:t>Organize for each bracket’s to be re-welded in place on the supporting post.</w:t>
            </w:r>
          </w:p>
          <w:p w:rsidR="00470DCC" w:rsidRPr="00094326" w:rsidRDefault="00470DCC" w:rsidP="00D8415F">
            <w:pPr>
              <w:rPr>
                <w:b/>
              </w:rPr>
            </w:pPr>
          </w:p>
          <w:p w:rsidR="00470DCC" w:rsidRPr="00094326" w:rsidRDefault="00470DCC" w:rsidP="00D8415F">
            <w:pPr>
              <w:rPr>
                <w:b/>
              </w:rPr>
            </w:pPr>
            <w:r w:rsidRPr="00094326">
              <w:rPr>
                <w:b/>
              </w:rPr>
              <w:t xml:space="preserve">Source the correct tool piece to </w:t>
            </w:r>
            <w:proofErr w:type="spellStart"/>
            <w:r w:rsidRPr="00094326">
              <w:rPr>
                <w:b/>
              </w:rPr>
              <w:t>facen</w:t>
            </w:r>
            <w:proofErr w:type="spellEnd"/>
            <w:r w:rsidRPr="00094326">
              <w:rPr>
                <w:b/>
              </w:rPr>
              <w:t xml:space="preserve"> loose bolts that attach the mesh to the supporting posts.</w:t>
            </w:r>
          </w:p>
          <w:p w:rsidR="00470DCC" w:rsidRDefault="00470DCC" w:rsidP="00D8415F">
            <w:pPr>
              <w:rPr>
                <w:b/>
              </w:rPr>
            </w:pPr>
          </w:p>
          <w:p w:rsidR="00440FB1" w:rsidRPr="007D2644" w:rsidRDefault="00440FB1" w:rsidP="00D8415F">
            <w:pPr>
              <w:rPr>
                <w:b/>
              </w:rPr>
            </w:pPr>
          </w:p>
        </w:tc>
        <w:tc>
          <w:tcPr>
            <w:tcW w:w="2089" w:type="dxa"/>
          </w:tcPr>
          <w:p w:rsidR="00B23EF0" w:rsidRPr="00094326" w:rsidRDefault="00B23EF0" w:rsidP="00D8415F">
            <w:pPr>
              <w:rPr>
                <w:b/>
              </w:rPr>
            </w:pPr>
          </w:p>
          <w:p w:rsidR="00B23EF0" w:rsidRPr="00094326" w:rsidRDefault="00B23EF0" w:rsidP="00D8415F">
            <w:pPr>
              <w:rPr>
                <w:b/>
              </w:rPr>
            </w:pPr>
            <w:r w:rsidRPr="00094326">
              <w:rPr>
                <w:b/>
              </w:rPr>
              <w:t>High</w:t>
            </w:r>
          </w:p>
          <w:p w:rsidR="0028706C" w:rsidRPr="00094326" w:rsidRDefault="0028706C" w:rsidP="00D8415F">
            <w:pPr>
              <w:rPr>
                <w:b/>
              </w:rPr>
            </w:pPr>
          </w:p>
          <w:p w:rsidR="0028706C" w:rsidRPr="00094326" w:rsidRDefault="0028706C" w:rsidP="00D8415F">
            <w:pPr>
              <w:rPr>
                <w:b/>
              </w:rPr>
            </w:pPr>
          </w:p>
          <w:p w:rsidR="0028706C" w:rsidRPr="00094326" w:rsidRDefault="0028706C" w:rsidP="00D8415F">
            <w:pPr>
              <w:rPr>
                <w:b/>
              </w:rPr>
            </w:pPr>
          </w:p>
          <w:p w:rsidR="0028706C" w:rsidRPr="00094326" w:rsidRDefault="0028706C" w:rsidP="00D8415F">
            <w:pPr>
              <w:rPr>
                <w:b/>
              </w:rPr>
            </w:pPr>
            <w:r w:rsidRPr="00094326">
              <w:rPr>
                <w:b/>
              </w:rPr>
              <w:t>High</w:t>
            </w:r>
          </w:p>
          <w:p w:rsidR="00470DCC" w:rsidRPr="00094326" w:rsidRDefault="00470DCC" w:rsidP="00D8415F">
            <w:pPr>
              <w:rPr>
                <w:b/>
              </w:rPr>
            </w:pPr>
          </w:p>
          <w:p w:rsidR="00470DCC" w:rsidRPr="00094326" w:rsidRDefault="00470DCC" w:rsidP="00D8415F">
            <w:pPr>
              <w:rPr>
                <w:b/>
              </w:rPr>
            </w:pPr>
          </w:p>
          <w:p w:rsidR="00470DCC" w:rsidRPr="00094326" w:rsidRDefault="00470DCC" w:rsidP="00D8415F">
            <w:pPr>
              <w:rPr>
                <w:b/>
              </w:rPr>
            </w:pPr>
          </w:p>
          <w:p w:rsidR="00470DCC" w:rsidRPr="00094326" w:rsidRDefault="00470DCC" w:rsidP="00D8415F">
            <w:pPr>
              <w:rPr>
                <w:b/>
              </w:rPr>
            </w:pPr>
          </w:p>
          <w:p w:rsidR="00470DCC" w:rsidRPr="00094326" w:rsidRDefault="00470DCC" w:rsidP="00D8415F">
            <w:pPr>
              <w:rPr>
                <w:b/>
              </w:rPr>
            </w:pPr>
          </w:p>
          <w:p w:rsidR="00470DCC" w:rsidRPr="00094326" w:rsidRDefault="00470DCC" w:rsidP="00D8415F">
            <w:pPr>
              <w:rPr>
                <w:b/>
              </w:rPr>
            </w:pPr>
            <w:r w:rsidRPr="00094326">
              <w:rPr>
                <w:b/>
              </w:rPr>
              <w:t>High</w:t>
            </w:r>
          </w:p>
          <w:p w:rsidR="00B23EF0" w:rsidRPr="00094326" w:rsidRDefault="00B23EF0" w:rsidP="00D8415F">
            <w:pPr>
              <w:rPr>
                <w:b/>
              </w:rPr>
            </w:pPr>
          </w:p>
          <w:p w:rsidR="00B23EF0" w:rsidRPr="00094326" w:rsidRDefault="00B23EF0" w:rsidP="00D8415F">
            <w:pPr>
              <w:rPr>
                <w:b/>
              </w:rPr>
            </w:pPr>
          </w:p>
          <w:p w:rsidR="00B23EF0" w:rsidRPr="00094326" w:rsidRDefault="00B23EF0" w:rsidP="00D8415F">
            <w:pPr>
              <w:rPr>
                <w:b/>
              </w:rPr>
            </w:pPr>
          </w:p>
          <w:p w:rsidR="00470DCC" w:rsidRPr="00094326" w:rsidRDefault="00470DCC" w:rsidP="00D8415F">
            <w:pPr>
              <w:rPr>
                <w:b/>
              </w:rPr>
            </w:pPr>
            <w:r w:rsidRPr="00094326">
              <w:rPr>
                <w:b/>
              </w:rPr>
              <w:t>High</w:t>
            </w:r>
            <w:r w:rsidR="00094326" w:rsidRPr="00094326">
              <w:rPr>
                <w:b/>
              </w:rPr>
              <w:t xml:space="preserve">                          </w:t>
            </w:r>
          </w:p>
        </w:tc>
        <w:tc>
          <w:tcPr>
            <w:tcW w:w="1661" w:type="dxa"/>
          </w:tcPr>
          <w:p w:rsidR="00B23EF0" w:rsidRPr="00094326" w:rsidRDefault="00B23EF0" w:rsidP="00D8415F">
            <w:pPr>
              <w:rPr>
                <w:b/>
              </w:rPr>
            </w:pPr>
          </w:p>
          <w:p w:rsidR="00B23EF0" w:rsidRPr="00094326" w:rsidRDefault="00B23EF0" w:rsidP="00D8415F">
            <w:pPr>
              <w:rPr>
                <w:b/>
              </w:rPr>
            </w:pPr>
            <w:r w:rsidRPr="00094326">
              <w:rPr>
                <w:b/>
              </w:rPr>
              <w:t xml:space="preserve">February </w:t>
            </w:r>
            <w:r w:rsidR="0032129A">
              <w:rPr>
                <w:b/>
              </w:rPr>
              <w:t>2017/18</w:t>
            </w:r>
          </w:p>
          <w:p w:rsidR="0028706C" w:rsidRPr="00094326" w:rsidRDefault="0028706C" w:rsidP="00D8415F">
            <w:pPr>
              <w:rPr>
                <w:b/>
              </w:rPr>
            </w:pPr>
          </w:p>
          <w:p w:rsidR="0028706C" w:rsidRPr="00094326" w:rsidRDefault="0028706C" w:rsidP="00D8415F">
            <w:pPr>
              <w:rPr>
                <w:b/>
              </w:rPr>
            </w:pPr>
          </w:p>
          <w:p w:rsidR="0028706C" w:rsidRPr="00094326" w:rsidRDefault="00094326" w:rsidP="00D8415F">
            <w:pPr>
              <w:rPr>
                <w:b/>
              </w:rPr>
            </w:pPr>
            <w:r w:rsidRPr="00094326">
              <w:rPr>
                <w:b/>
              </w:rPr>
              <w:t xml:space="preserve">February </w:t>
            </w:r>
            <w:r w:rsidR="0032129A">
              <w:rPr>
                <w:b/>
              </w:rPr>
              <w:t>2017/18</w:t>
            </w:r>
          </w:p>
          <w:p w:rsidR="00B23EF0" w:rsidRPr="00094326" w:rsidRDefault="00B23EF0" w:rsidP="00D8415F">
            <w:pPr>
              <w:rPr>
                <w:b/>
              </w:rPr>
            </w:pPr>
          </w:p>
          <w:p w:rsidR="00B23EF0" w:rsidRPr="00094326" w:rsidRDefault="00094326" w:rsidP="00D8415F">
            <w:pPr>
              <w:rPr>
                <w:b/>
              </w:rPr>
            </w:pPr>
            <w:r w:rsidRPr="00094326">
              <w:rPr>
                <w:b/>
              </w:rPr>
              <w:t xml:space="preserve"> </w:t>
            </w:r>
          </w:p>
          <w:p w:rsidR="00094326" w:rsidRPr="00094326" w:rsidRDefault="00094326" w:rsidP="00D8415F">
            <w:pPr>
              <w:rPr>
                <w:b/>
              </w:rPr>
            </w:pPr>
          </w:p>
          <w:p w:rsidR="00094326" w:rsidRPr="00094326" w:rsidRDefault="00094326" w:rsidP="00D8415F">
            <w:pPr>
              <w:rPr>
                <w:b/>
              </w:rPr>
            </w:pPr>
          </w:p>
          <w:p w:rsidR="00094326" w:rsidRPr="00094326" w:rsidRDefault="00094326" w:rsidP="00D8415F">
            <w:pPr>
              <w:rPr>
                <w:b/>
              </w:rPr>
            </w:pPr>
            <w:r w:rsidRPr="00094326">
              <w:rPr>
                <w:b/>
              </w:rPr>
              <w:t xml:space="preserve">MAY </w:t>
            </w:r>
            <w:r w:rsidR="0032129A">
              <w:rPr>
                <w:b/>
              </w:rPr>
              <w:t>2017/18</w:t>
            </w:r>
          </w:p>
          <w:p w:rsidR="00094326" w:rsidRPr="00094326" w:rsidRDefault="00094326" w:rsidP="00D8415F">
            <w:pPr>
              <w:rPr>
                <w:b/>
              </w:rPr>
            </w:pPr>
          </w:p>
          <w:p w:rsidR="00094326" w:rsidRPr="00094326" w:rsidRDefault="00094326" w:rsidP="00D8415F">
            <w:pPr>
              <w:rPr>
                <w:b/>
              </w:rPr>
            </w:pPr>
          </w:p>
          <w:p w:rsidR="00094326" w:rsidRPr="00094326" w:rsidRDefault="00094326" w:rsidP="00D8415F">
            <w:pPr>
              <w:rPr>
                <w:b/>
              </w:rPr>
            </w:pPr>
            <w:r w:rsidRPr="00094326">
              <w:rPr>
                <w:b/>
              </w:rPr>
              <w:t xml:space="preserve">MAY </w:t>
            </w:r>
            <w:r w:rsidR="0032129A">
              <w:rPr>
                <w:b/>
              </w:rPr>
              <w:t>2017/18</w:t>
            </w:r>
          </w:p>
        </w:tc>
        <w:tc>
          <w:tcPr>
            <w:tcW w:w="1660" w:type="dxa"/>
          </w:tcPr>
          <w:p w:rsidR="00B23EF0" w:rsidRPr="007D2644" w:rsidRDefault="00B23EF0" w:rsidP="00D8415F">
            <w:pPr>
              <w:rPr>
                <w:b/>
              </w:rPr>
            </w:pPr>
          </w:p>
          <w:p w:rsidR="00B23EF0" w:rsidRDefault="00094326" w:rsidP="00D8415F">
            <w:pPr>
              <w:rPr>
                <w:b/>
              </w:rPr>
            </w:pPr>
            <w:r>
              <w:rPr>
                <w:b/>
              </w:rPr>
              <w:t xml:space="preserve"> Completed </w:t>
            </w:r>
          </w:p>
          <w:p w:rsidR="00094326" w:rsidRDefault="00094326" w:rsidP="00D8415F">
            <w:pPr>
              <w:rPr>
                <w:b/>
              </w:rPr>
            </w:pPr>
          </w:p>
          <w:p w:rsidR="00094326" w:rsidRDefault="00094326" w:rsidP="00D8415F">
            <w:pPr>
              <w:rPr>
                <w:b/>
              </w:rPr>
            </w:pPr>
          </w:p>
          <w:p w:rsidR="00094326" w:rsidRDefault="00094326" w:rsidP="00D8415F">
            <w:pPr>
              <w:rPr>
                <w:b/>
              </w:rPr>
            </w:pPr>
          </w:p>
          <w:p w:rsidR="00094326" w:rsidRDefault="00094326" w:rsidP="00D8415F">
            <w:pPr>
              <w:rPr>
                <w:b/>
              </w:rPr>
            </w:pPr>
            <w:r>
              <w:rPr>
                <w:b/>
              </w:rPr>
              <w:t xml:space="preserve">       “</w:t>
            </w:r>
          </w:p>
          <w:p w:rsidR="00094326" w:rsidRDefault="00094326" w:rsidP="00D8415F">
            <w:pPr>
              <w:rPr>
                <w:b/>
              </w:rPr>
            </w:pPr>
          </w:p>
          <w:p w:rsidR="00094326" w:rsidRDefault="00094326" w:rsidP="00D8415F">
            <w:pPr>
              <w:rPr>
                <w:b/>
              </w:rPr>
            </w:pPr>
          </w:p>
          <w:p w:rsidR="00094326" w:rsidRDefault="00094326" w:rsidP="00D8415F">
            <w:pPr>
              <w:rPr>
                <w:b/>
              </w:rPr>
            </w:pPr>
          </w:p>
          <w:p w:rsidR="00094326" w:rsidRDefault="00094326" w:rsidP="00D8415F">
            <w:pPr>
              <w:rPr>
                <w:b/>
              </w:rPr>
            </w:pPr>
          </w:p>
          <w:p w:rsidR="00094326" w:rsidRDefault="00094326" w:rsidP="00D8415F">
            <w:pPr>
              <w:rPr>
                <w:b/>
              </w:rPr>
            </w:pPr>
          </w:p>
          <w:p w:rsidR="00094326" w:rsidRDefault="00094326" w:rsidP="00D8415F">
            <w:pPr>
              <w:rPr>
                <w:b/>
              </w:rPr>
            </w:pPr>
            <w:r>
              <w:rPr>
                <w:b/>
              </w:rPr>
              <w:t xml:space="preserve">     “</w:t>
            </w:r>
          </w:p>
          <w:p w:rsidR="00094326" w:rsidRDefault="00094326" w:rsidP="00D8415F">
            <w:pPr>
              <w:rPr>
                <w:b/>
              </w:rPr>
            </w:pPr>
          </w:p>
          <w:p w:rsidR="00094326" w:rsidRDefault="00094326" w:rsidP="00D8415F">
            <w:pPr>
              <w:rPr>
                <w:b/>
              </w:rPr>
            </w:pPr>
          </w:p>
          <w:p w:rsidR="00094326" w:rsidRPr="007D2644" w:rsidRDefault="00094326" w:rsidP="00D8415F">
            <w:pPr>
              <w:rPr>
                <w:b/>
              </w:rPr>
            </w:pPr>
            <w:r>
              <w:rPr>
                <w:b/>
              </w:rPr>
              <w:t xml:space="preserve">     “</w:t>
            </w:r>
          </w:p>
        </w:tc>
      </w:tr>
    </w:tbl>
    <w:p w:rsidR="00B23EF0" w:rsidRDefault="00B23EF0" w:rsidP="00B23EF0">
      <w:pPr>
        <w:rPr>
          <w:b/>
        </w:rPr>
      </w:pP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268"/>
      </w:tblGrid>
      <w:tr w:rsidR="00B23EF0" w:rsidRPr="007D2644" w:rsidTr="00C82787">
        <w:tc>
          <w:tcPr>
            <w:tcW w:w="5508" w:type="dxa"/>
          </w:tcPr>
          <w:p w:rsidR="00B23EF0" w:rsidRPr="007D2644" w:rsidRDefault="00B23EF0" w:rsidP="00C82787">
            <w:pPr>
              <w:rPr>
                <w:b/>
              </w:rPr>
            </w:pPr>
            <w:r w:rsidRPr="007D2644">
              <w:rPr>
                <w:b/>
              </w:rPr>
              <w:t>Evaluation of residual risk after all control measures are taken</w:t>
            </w:r>
          </w:p>
        </w:tc>
        <w:tc>
          <w:tcPr>
            <w:tcW w:w="3348" w:type="dxa"/>
          </w:tcPr>
          <w:p w:rsidR="00B23EF0" w:rsidRPr="007D2644" w:rsidRDefault="00B23EF0" w:rsidP="00C82787">
            <w:pPr>
              <w:rPr>
                <w:b/>
              </w:rPr>
            </w:pPr>
            <w:r w:rsidRPr="007D2644">
              <w:rPr>
                <w:b/>
              </w:rPr>
              <w:t>Medium</w:t>
            </w:r>
          </w:p>
        </w:tc>
      </w:tr>
    </w:tbl>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094326" w:rsidRDefault="00094326" w:rsidP="00B23EF0">
      <w:pPr>
        <w:jc w:val="center"/>
        <w:rPr>
          <w:rFonts w:ascii="Arial" w:hAnsi="Arial" w:cs="Arial"/>
        </w:rPr>
      </w:pPr>
    </w:p>
    <w:p w:rsidR="00094326" w:rsidRDefault="00094326" w:rsidP="00B23EF0">
      <w:pPr>
        <w:jc w:val="center"/>
        <w:rPr>
          <w:rFonts w:ascii="Arial" w:hAnsi="Arial" w:cs="Arial"/>
        </w:rPr>
      </w:pPr>
    </w:p>
    <w:p w:rsidR="00094326" w:rsidRDefault="00094326" w:rsidP="00B23EF0">
      <w:pPr>
        <w:jc w:val="center"/>
        <w:rPr>
          <w:rFonts w:ascii="Arial" w:hAnsi="Arial" w:cs="Arial"/>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05</w:t>
      </w:r>
    </w:p>
    <w:p w:rsidR="00B23EF0" w:rsidRDefault="00114FE6" w:rsidP="00B23EF0">
      <w:pPr>
        <w:rPr>
          <w:b/>
        </w:rPr>
      </w:pPr>
      <w:r>
        <w:rPr>
          <w:b/>
        </w:rPr>
        <w:t>ASSESSED BY: L. English</w:t>
      </w:r>
      <w:r w:rsidR="00B23EF0">
        <w:rPr>
          <w:b/>
        </w:rPr>
        <w:tab/>
      </w:r>
      <w:r w:rsidR="00B23EF0">
        <w:rPr>
          <w:b/>
        </w:rPr>
        <w:tab/>
      </w:r>
      <w:r w:rsidR="00B23EF0">
        <w:rPr>
          <w:b/>
        </w:rPr>
        <w:tab/>
        <w:t>DATE:</w:t>
      </w:r>
      <w:r>
        <w:rPr>
          <w:b/>
        </w:rPr>
        <w:t xml:space="preserve"> </w:t>
      </w:r>
      <w:r w:rsidR="00B23EF0">
        <w:rPr>
          <w:b/>
        </w:rPr>
        <w:t>1</w:t>
      </w:r>
      <w:r w:rsidR="00B23EF0" w:rsidRPr="00DB41FC">
        <w:rPr>
          <w:b/>
          <w:vertAlign w:val="superscript"/>
        </w:rPr>
        <w:t>st</w:t>
      </w:r>
      <w:r>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B23EF0" w:rsidRPr="00DB41FC" w:rsidTr="00C82787">
        <w:tc>
          <w:tcPr>
            <w:tcW w:w="4428" w:type="dxa"/>
          </w:tcPr>
          <w:p w:rsidR="00B23EF0" w:rsidRPr="00DB41FC" w:rsidRDefault="00B23EF0" w:rsidP="00C82787">
            <w:pPr>
              <w:rPr>
                <w:b/>
              </w:rPr>
            </w:pPr>
            <w:r w:rsidRPr="00DB41FC">
              <w:rPr>
                <w:b/>
              </w:rPr>
              <w:t>Assessment Subject</w:t>
            </w:r>
          </w:p>
        </w:tc>
        <w:tc>
          <w:tcPr>
            <w:tcW w:w="4428" w:type="dxa"/>
          </w:tcPr>
          <w:p w:rsidR="00B23EF0" w:rsidRPr="00DB41FC" w:rsidRDefault="00B23EF0" w:rsidP="00C82787">
            <w:pPr>
              <w:rPr>
                <w:b/>
              </w:rPr>
            </w:pPr>
            <w:r w:rsidRPr="00DB41FC">
              <w:rPr>
                <w:b/>
              </w:rPr>
              <w:t>Area</w:t>
            </w:r>
          </w:p>
        </w:tc>
      </w:tr>
      <w:tr w:rsidR="00B23EF0" w:rsidRPr="00DB41FC" w:rsidTr="00C82787">
        <w:tc>
          <w:tcPr>
            <w:tcW w:w="4428" w:type="dxa"/>
          </w:tcPr>
          <w:p w:rsidR="00B23EF0" w:rsidRPr="00DB41FC" w:rsidRDefault="00B23EF0" w:rsidP="00C82787">
            <w:pPr>
              <w:rPr>
                <w:b/>
              </w:rPr>
            </w:pPr>
            <w:r w:rsidRPr="00DB41FC">
              <w:rPr>
                <w:b/>
              </w:rPr>
              <w:t>Use of cellars</w:t>
            </w:r>
          </w:p>
        </w:tc>
        <w:tc>
          <w:tcPr>
            <w:tcW w:w="4428" w:type="dxa"/>
          </w:tcPr>
          <w:p w:rsidR="00B23EF0" w:rsidRPr="00DB41FC" w:rsidRDefault="00B23EF0" w:rsidP="00C82787">
            <w:pPr>
              <w:rPr>
                <w:b/>
              </w:rPr>
            </w:pPr>
            <w:r w:rsidRPr="00DB41FC">
              <w:rPr>
                <w:b/>
              </w:rPr>
              <w:t>Cellar area</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DB41FC" w:rsidTr="00C82787">
        <w:tc>
          <w:tcPr>
            <w:tcW w:w="8856" w:type="dxa"/>
          </w:tcPr>
          <w:p w:rsidR="00B23EF0" w:rsidRPr="00DB41FC" w:rsidRDefault="00B23EF0" w:rsidP="00C82787">
            <w:pPr>
              <w:rPr>
                <w:b/>
              </w:rPr>
            </w:pPr>
            <w:r w:rsidRPr="00DB41FC">
              <w:rPr>
                <w:b/>
              </w:rPr>
              <w:t>Identification of Hazard(s) (Activity/subject):</w:t>
            </w:r>
          </w:p>
          <w:p w:rsidR="00B23EF0" w:rsidRPr="00DB41FC" w:rsidRDefault="00B23EF0" w:rsidP="00C82787">
            <w:pPr>
              <w:rPr>
                <w:b/>
              </w:rPr>
            </w:pPr>
          </w:p>
          <w:p w:rsidR="00B23EF0" w:rsidRPr="00DB41FC" w:rsidRDefault="00B23EF0" w:rsidP="00C82787">
            <w:pPr>
              <w:rPr>
                <w:b/>
              </w:rPr>
            </w:pPr>
            <w:r w:rsidRPr="00DB41FC">
              <w:rPr>
                <w:b/>
              </w:rPr>
              <w:t>Manual handling</w:t>
            </w:r>
          </w:p>
          <w:p w:rsidR="00B23EF0" w:rsidRPr="00DB41FC" w:rsidRDefault="00B23EF0" w:rsidP="00C82787">
            <w:pPr>
              <w:rPr>
                <w:b/>
              </w:rPr>
            </w:pPr>
            <w:r w:rsidRPr="00DB41FC">
              <w:rPr>
                <w:b/>
              </w:rPr>
              <w:t>Compressed Air</w:t>
            </w:r>
          </w:p>
          <w:p w:rsidR="00B23EF0" w:rsidRPr="00DB41FC" w:rsidRDefault="00B23EF0" w:rsidP="00C82787">
            <w:pPr>
              <w:rPr>
                <w:b/>
              </w:rPr>
            </w:pPr>
            <w:r w:rsidRPr="00DB41FC">
              <w:rPr>
                <w:b/>
              </w:rPr>
              <w:t>Beer line cleaner – contains sodium hydroxide – see specific COSHH assessment</w:t>
            </w:r>
          </w:p>
          <w:p w:rsidR="00B23EF0" w:rsidRPr="00DB41FC" w:rsidRDefault="00B23EF0" w:rsidP="00C82787">
            <w:pPr>
              <w:rPr>
                <w:b/>
              </w:rPr>
            </w:pPr>
          </w:p>
          <w:p w:rsidR="00B23EF0" w:rsidRPr="00DB41FC" w:rsidRDefault="00B23EF0" w:rsidP="00C82787">
            <w:pPr>
              <w:rPr>
                <w:b/>
              </w:rPr>
            </w:pPr>
          </w:p>
        </w:tc>
      </w:tr>
    </w:tbl>
    <w:p w:rsidR="00B23EF0" w:rsidRDefault="00B23EF0" w:rsidP="00B23EF0">
      <w:pPr>
        <w:rPr>
          <w:b/>
        </w:rPr>
      </w:pPr>
    </w:p>
    <w:p w:rsidR="00B23EF0" w:rsidRDefault="00B23EF0" w:rsidP="00B23EF0">
      <w:pPr>
        <w:rPr>
          <w:b/>
        </w:rPr>
      </w:pPr>
      <w:r>
        <w:rPr>
          <w:b/>
        </w:rPr>
        <w:t xml:space="preserve">Who and how many might be harmed: Employees </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3263"/>
      </w:tblGrid>
      <w:tr w:rsidR="00B23EF0" w:rsidRPr="00DB41FC" w:rsidTr="00C82787">
        <w:tc>
          <w:tcPr>
            <w:tcW w:w="5508" w:type="dxa"/>
          </w:tcPr>
          <w:p w:rsidR="00B23EF0" w:rsidRPr="00DB41FC" w:rsidRDefault="00B23EF0" w:rsidP="00C82787">
            <w:pPr>
              <w:rPr>
                <w:b/>
              </w:rPr>
            </w:pPr>
            <w:r w:rsidRPr="00DB41FC">
              <w:rPr>
                <w:b/>
              </w:rPr>
              <w:t>Significant risks present</w:t>
            </w:r>
          </w:p>
        </w:tc>
        <w:tc>
          <w:tcPr>
            <w:tcW w:w="3348" w:type="dxa"/>
          </w:tcPr>
          <w:p w:rsidR="00B23EF0" w:rsidRPr="00DB41FC" w:rsidRDefault="00B23EF0" w:rsidP="00C82787">
            <w:pPr>
              <w:jc w:val="center"/>
              <w:rPr>
                <w:b/>
              </w:rPr>
            </w:pPr>
            <w:r w:rsidRPr="00DB41FC">
              <w:rPr>
                <w:b/>
              </w:rPr>
              <w:t>Severity of risk</w:t>
            </w:r>
          </w:p>
        </w:tc>
      </w:tr>
      <w:tr w:rsidR="00B23EF0" w:rsidRPr="00DB41FC" w:rsidTr="00C82787">
        <w:tc>
          <w:tcPr>
            <w:tcW w:w="5508" w:type="dxa"/>
          </w:tcPr>
          <w:p w:rsidR="00B23EF0" w:rsidRPr="00DB41FC" w:rsidRDefault="00B23EF0" w:rsidP="00C82787">
            <w:pPr>
              <w:rPr>
                <w:b/>
              </w:rPr>
            </w:pPr>
          </w:p>
          <w:p w:rsidR="00B23EF0" w:rsidRPr="00DB41FC" w:rsidRDefault="00B23EF0" w:rsidP="00C82787">
            <w:pPr>
              <w:rPr>
                <w:b/>
              </w:rPr>
            </w:pPr>
            <w:r w:rsidRPr="00DB41FC">
              <w:rPr>
                <w:b/>
              </w:rPr>
              <w:t>Back injury</w:t>
            </w:r>
          </w:p>
          <w:p w:rsidR="00B23EF0" w:rsidRPr="00DB41FC" w:rsidRDefault="00B23EF0" w:rsidP="00C82787">
            <w:pPr>
              <w:rPr>
                <w:b/>
              </w:rPr>
            </w:pPr>
            <w:r w:rsidRPr="00DB41FC">
              <w:rPr>
                <w:b/>
              </w:rPr>
              <w:t>Slips/trips/falls</w:t>
            </w:r>
          </w:p>
          <w:p w:rsidR="00B23EF0" w:rsidRPr="00DB41FC" w:rsidRDefault="00B23EF0" w:rsidP="00C82787">
            <w:pPr>
              <w:rPr>
                <w:b/>
              </w:rPr>
            </w:pPr>
          </w:p>
          <w:p w:rsidR="00B23EF0" w:rsidRPr="00DB41FC" w:rsidRDefault="00B23EF0" w:rsidP="00C82787">
            <w:pPr>
              <w:rPr>
                <w:b/>
              </w:rPr>
            </w:pPr>
            <w:r w:rsidRPr="00DB41FC">
              <w:rPr>
                <w:b/>
              </w:rPr>
              <w:t>Cylinder failure</w:t>
            </w:r>
          </w:p>
          <w:p w:rsidR="00B23EF0" w:rsidRPr="00DB41FC" w:rsidRDefault="00B23EF0" w:rsidP="00C82787">
            <w:pPr>
              <w:rPr>
                <w:b/>
              </w:rPr>
            </w:pPr>
          </w:p>
          <w:p w:rsidR="00B23EF0" w:rsidRPr="00DB41FC" w:rsidRDefault="00B23EF0" w:rsidP="00C82787">
            <w:pPr>
              <w:rPr>
                <w:b/>
              </w:rPr>
            </w:pPr>
          </w:p>
        </w:tc>
        <w:tc>
          <w:tcPr>
            <w:tcW w:w="3348" w:type="dxa"/>
          </w:tcPr>
          <w:p w:rsidR="00B23EF0" w:rsidRPr="00DB41FC" w:rsidRDefault="00B23EF0" w:rsidP="00C82787">
            <w:pPr>
              <w:jc w:val="center"/>
              <w:rPr>
                <w:b/>
              </w:rPr>
            </w:pPr>
          </w:p>
          <w:p w:rsidR="00B23EF0" w:rsidRPr="00DB41FC" w:rsidRDefault="00B23EF0" w:rsidP="00C82787">
            <w:pPr>
              <w:jc w:val="center"/>
              <w:rPr>
                <w:b/>
              </w:rPr>
            </w:pPr>
            <w:r w:rsidRPr="00DB41FC">
              <w:rPr>
                <w:b/>
              </w:rPr>
              <w:t>Medium</w:t>
            </w:r>
          </w:p>
          <w:p w:rsidR="00B23EF0" w:rsidRPr="00DB41FC" w:rsidRDefault="00B23EF0" w:rsidP="00C82787">
            <w:pPr>
              <w:jc w:val="center"/>
              <w:rPr>
                <w:b/>
              </w:rPr>
            </w:pPr>
          </w:p>
          <w:p w:rsidR="00B23EF0" w:rsidRPr="00DB41FC" w:rsidRDefault="00B23EF0" w:rsidP="00C82787">
            <w:pPr>
              <w:jc w:val="center"/>
              <w:rPr>
                <w:b/>
              </w:rPr>
            </w:pPr>
          </w:p>
          <w:p w:rsidR="00B23EF0" w:rsidRPr="00DB41FC" w:rsidRDefault="00B23EF0" w:rsidP="00C82787">
            <w:pPr>
              <w:jc w:val="center"/>
              <w:rPr>
                <w:b/>
              </w:rPr>
            </w:pPr>
            <w:r w:rsidRPr="00DB41FC">
              <w:rPr>
                <w:b/>
              </w:rPr>
              <w:t>High</w:t>
            </w:r>
          </w:p>
        </w:tc>
      </w:tr>
      <w:tr w:rsidR="00B23EF0" w:rsidRPr="00DB41FC" w:rsidTr="00C82787">
        <w:tc>
          <w:tcPr>
            <w:tcW w:w="8856" w:type="dxa"/>
            <w:gridSpan w:val="2"/>
          </w:tcPr>
          <w:p w:rsidR="00B23EF0" w:rsidRPr="00DB41FC" w:rsidRDefault="00B23EF0" w:rsidP="00C82787">
            <w:pPr>
              <w:rPr>
                <w:b/>
              </w:rPr>
            </w:pPr>
            <w:r w:rsidRPr="00DB41FC">
              <w:rPr>
                <w:b/>
              </w:rPr>
              <w:t>Control measures already in place:</w:t>
            </w:r>
          </w:p>
          <w:p w:rsidR="00B23EF0" w:rsidRPr="00DB41FC" w:rsidRDefault="00B23EF0" w:rsidP="00C82787">
            <w:pPr>
              <w:rPr>
                <w:b/>
              </w:rPr>
            </w:pPr>
          </w:p>
          <w:p w:rsidR="00B23EF0" w:rsidRPr="00DB41FC" w:rsidRDefault="00B23EF0" w:rsidP="00C82787">
            <w:pPr>
              <w:rPr>
                <w:b/>
              </w:rPr>
            </w:pPr>
            <w:r w:rsidRPr="00DB41FC">
              <w:rPr>
                <w:b/>
              </w:rPr>
              <w:t>See manual handling assessment</w:t>
            </w:r>
          </w:p>
          <w:p w:rsidR="00B23EF0" w:rsidRPr="00DB41FC" w:rsidRDefault="00B23EF0" w:rsidP="00C82787">
            <w:pPr>
              <w:rPr>
                <w:b/>
              </w:rPr>
            </w:pPr>
          </w:p>
          <w:p w:rsidR="00B23EF0" w:rsidRPr="00DB41FC" w:rsidRDefault="00B23EF0" w:rsidP="00C82787">
            <w:pPr>
              <w:rPr>
                <w:b/>
              </w:rPr>
            </w:pPr>
            <w:r w:rsidRPr="00DB41FC">
              <w:rPr>
                <w:b/>
              </w:rPr>
              <w:t>Compressed gas warning signs in place</w:t>
            </w:r>
          </w:p>
          <w:p w:rsidR="00B23EF0" w:rsidRPr="00DB41FC" w:rsidRDefault="00B23EF0" w:rsidP="00C82787">
            <w:pPr>
              <w:rPr>
                <w:b/>
              </w:rPr>
            </w:pPr>
          </w:p>
          <w:p w:rsidR="00B23EF0" w:rsidRPr="00DB41FC" w:rsidRDefault="00B23EF0" w:rsidP="00C82787">
            <w:pPr>
              <w:rPr>
                <w:b/>
              </w:rPr>
            </w:pPr>
            <w:r w:rsidRPr="00DB41FC">
              <w:rPr>
                <w:b/>
              </w:rPr>
              <w:t>Adequate lighting installed</w:t>
            </w:r>
          </w:p>
          <w:p w:rsidR="00B23EF0" w:rsidRPr="00DB41FC" w:rsidRDefault="00B23EF0" w:rsidP="00C82787">
            <w:pPr>
              <w:rPr>
                <w:b/>
              </w:rPr>
            </w:pPr>
          </w:p>
          <w:p w:rsidR="00B23EF0" w:rsidRPr="00DB41FC" w:rsidRDefault="00B23EF0" w:rsidP="00C82787">
            <w:pPr>
              <w:rPr>
                <w:b/>
              </w:rPr>
            </w:pPr>
            <w:r w:rsidRPr="00DB41FC">
              <w:rPr>
                <w:b/>
              </w:rPr>
              <w:t>Fire alarm sounder located in cellar area</w:t>
            </w:r>
          </w:p>
          <w:p w:rsidR="00B23EF0" w:rsidRPr="00DB41FC" w:rsidRDefault="00B23EF0" w:rsidP="00C82787">
            <w:pPr>
              <w:rPr>
                <w:b/>
              </w:rPr>
            </w:pPr>
          </w:p>
          <w:p w:rsidR="00B23EF0" w:rsidRPr="00DB41FC" w:rsidRDefault="00B23EF0" w:rsidP="00C82787">
            <w:pPr>
              <w:rPr>
                <w:b/>
              </w:rPr>
            </w:pPr>
          </w:p>
          <w:p w:rsidR="00B23EF0" w:rsidRPr="00DB41FC" w:rsidRDefault="00B23EF0" w:rsidP="00C82787">
            <w:pPr>
              <w:rPr>
                <w:b/>
              </w:rPr>
            </w:pPr>
          </w:p>
          <w:p w:rsidR="00B23EF0" w:rsidRPr="00DB41FC"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pPr w:leftFromText="180" w:rightFromText="180" w:horzAnchor="margin" w:tblpY="5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043"/>
        <w:gridCol w:w="1638"/>
        <w:gridCol w:w="1631"/>
      </w:tblGrid>
      <w:tr w:rsidR="00B23EF0" w:rsidRPr="00DB41FC" w:rsidTr="00D8415F">
        <w:tc>
          <w:tcPr>
            <w:tcW w:w="3436" w:type="dxa"/>
          </w:tcPr>
          <w:p w:rsidR="00B23EF0" w:rsidRPr="00DB41FC" w:rsidRDefault="00B23EF0" w:rsidP="00D8415F">
            <w:pPr>
              <w:rPr>
                <w:b/>
              </w:rPr>
            </w:pPr>
            <w:r w:rsidRPr="00DB41FC">
              <w:rPr>
                <w:b/>
              </w:rPr>
              <w:lastRenderedPageBreak/>
              <w:t>Action recommended to control/reduce risk</w:t>
            </w:r>
          </w:p>
        </w:tc>
        <w:tc>
          <w:tcPr>
            <w:tcW w:w="2113" w:type="dxa"/>
          </w:tcPr>
          <w:p w:rsidR="00B23EF0" w:rsidRPr="00DB41FC" w:rsidRDefault="00B23EF0" w:rsidP="00D8415F">
            <w:pPr>
              <w:rPr>
                <w:b/>
              </w:rPr>
            </w:pPr>
            <w:r w:rsidRPr="00DB41FC">
              <w:rPr>
                <w:b/>
              </w:rPr>
              <w:t>Action Priority</w:t>
            </w:r>
          </w:p>
        </w:tc>
        <w:tc>
          <w:tcPr>
            <w:tcW w:w="1654" w:type="dxa"/>
          </w:tcPr>
          <w:p w:rsidR="00B23EF0" w:rsidRPr="00DB41FC" w:rsidRDefault="00B23EF0" w:rsidP="00D8415F">
            <w:pPr>
              <w:rPr>
                <w:b/>
              </w:rPr>
            </w:pPr>
            <w:r w:rsidRPr="00DB41FC">
              <w:rPr>
                <w:b/>
              </w:rPr>
              <w:t>Completion Date</w:t>
            </w:r>
          </w:p>
        </w:tc>
        <w:tc>
          <w:tcPr>
            <w:tcW w:w="1653" w:type="dxa"/>
          </w:tcPr>
          <w:p w:rsidR="00B23EF0" w:rsidRPr="00DB41FC" w:rsidRDefault="00B23EF0" w:rsidP="00D8415F">
            <w:pPr>
              <w:rPr>
                <w:b/>
              </w:rPr>
            </w:pPr>
            <w:r w:rsidRPr="00DB41FC">
              <w:rPr>
                <w:b/>
              </w:rPr>
              <w:t>Completed</w:t>
            </w:r>
          </w:p>
        </w:tc>
      </w:tr>
      <w:tr w:rsidR="00B23EF0" w:rsidRPr="00DB41FC" w:rsidTr="00D8415F">
        <w:tc>
          <w:tcPr>
            <w:tcW w:w="3436" w:type="dxa"/>
          </w:tcPr>
          <w:p w:rsidR="00B23EF0" w:rsidRPr="00DB41FC" w:rsidRDefault="00B23EF0" w:rsidP="00D8415F">
            <w:pPr>
              <w:rPr>
                <w:b/>
              </w:rPr>
            </w:pPr>
          </w:p>
          <w:p w:rsidR="00B23EF0" w:rsidRDefault="00B23EF0" w:rsidP="00D8415F">
            <w:pPr>
              <w:rPr>
                <w:b/>
              </w:rPr>
            </w:pPr>
            <w:r w:rsidRPr="00DB41FC">
              <w:rPr>
                <w:b/>
              </w:rPr>
              <w:t>Substantial footwear to be worn by cellar operatives</w:t>
            </w:r>
          </w:p>
          <w:p w:rsidR="00440FB1" w:rsidRDefault="00440FB1" w:rsidP="00D8415F">
            <w:pPr>
              <w:rPr>
                <w:b/>
              </w:rPr>
            </w:pPr>
          </w:p>
          <w:p w:rsidR="00440FB1" w:rsidRPr="00DB41FC" w:rsidRDefault="00440FB1" w:rsidP="00D8415F">
            <w:pPr>
              <w:rPr>
                <w:b/>
              </w:rPr>
            </w:pPr>
            <w:r w:rsidRPr="008C5A71">
              <w:rPr>
                <w:b/>
              </w:rPr>
              <w:t>PAT testing</w:t>
            </w:r>
          </w:p>
          <w:p w:rsidR="00B23EF0" w:rsidRPr="00DB41FC" w:rsidRDefault="00B23EF0" w:rsidP="00D8415F">
            <w:pPr>
              <w:rPr>
                <w:b/>
              </w:rPr>
            </w:pPr>
          </w:p>
          <w:p w:rsidR="00B23EF0" w:rsidRPr="00DB41FC" w:rsidRDefault="00B23EF0" w:rsidP="00D8415F">
            <w:pPr>
              <w:rPr>
                <w:b/>
              </w:rPr>
            </w:pPr>
          </w:p>
        </w:tc>
        <w:tc>
          <w:tcPr>
            <w:tcW w:w="2113" w:type="dxa"/>
          </w:tcPr>
          <w:p w:rsidR="00B23EF0" w:rsidRPr="00DB41FC" w:rsidRDefault="00B23EF0" w:rsidP="00D8415F">
            <w:pPr>
              <w:rPr>
                <w:b/>
              </w:rPr>
            </w:pPr>
          </w:p>
          <w:p w:rsidR="00B23EF0" w:rsidRDefault="00B23EF0" w:rsidP="00D8415F">
            <w:pPr>
              <w:rPr>
                <w:b/>
              </w:rPr>
            </w:pPr>
            <w:r w:rsidRPr="00DB41FC">
              <w:rPr>
                <w:b/>
              </w:rPr>
              <w:t>Medium</w:t>
            </w:r>
          </w:p>
          <w:p w:rsidR="00440FB1" w:rsidRDefault="00440FB1" w:rsidP="00D8415F">
            <w:pPr>
              <w:rPr>
                <w:b/>
              </w:rPr>
            </w:pPr>
          </w:p>
          <w:p w:rsidR="00440FB1" w:rsidRDefault="00440FB1" w:rsidP="00D8415F">
            <w:pPr>
              <w:rPr>
                <w:b/>
              </w:rPr>
            </w:pPr>
          </w:p>
          <w:p w:rsidR="00440FB1" w:rsidRPr="00DB41FC" w:rsidRDefault="00440FB1" w:rsidP="00D8415F">
            <w:pPr>
              <w:rPr>
                <w:b/>
              </w:rPr>
            </w:pPr>
            <w:r>
              <w:rPr>
                <w:b/>
              </w:rPr>
              <w:t>High</w:t>
            </w:r>
          </w:p>
        </w:tc>
        <w:tc>
          <w:tcPr>
            <w:tcW w:w="1654" w:type="dxa"/>
          </w:tcPr>
          <w:p w:rsidR="00B23EF0" w:rsidRPr="00DB41FC" w:rsidRDefault="00B23EF0" w:rsidP="00D8415F">
            <w:pPr>
              <w:rPr>
                <w:b/>
              </w:rPr>
            </w:pPr>
          </w:p>
          <w:p w:rsidR="00B23EF0" w:rsidRDefault="00B23EF0" w:rsidP="00D8415F">
            <w:pPr>
              <w:rPr>
                <w:b/>
              </w:rPr>
            </w:pPr>
            <w:r w:rsidRPr="00DB41FC">
              <w:rPr>
                <w:b/>
              </w:rPr>
              <w:t>Completed</w:t>
            </w:r>
          </w:p>
          <w:p w:rsidR="00440FB1" w:rsidRDefault="00440FB1" w:rsidP="00D8415F">
            <w:pPr>
              <w:rPr>
                <w:b/>
              </w:rPr>
            </w:pPr>
          </w:p>
          <w:p w:rsidR="00440FB1" w:rsidRDefault="00440FB1" w:rsidP="00D8415F">
            <w:pPr>
              <w:rPr>
                <w:b/>
              </w:rPr>
            </w:pPr>
          </w:p>
          <w:p w:rsidR="00440FB1" w:rsidRPr="00DB41FC" w:rsidRDefault="00440FB1" w:rsidP="00D8415F">
            <w:pPr>
              <w:rPr>
                <w:b/>
              </w:rPr>
            </w:pPr>
            <w:r>
              <w:rPr>
                <w:b/>
              </w:rPr>
              <w:t>Completed</w:t>
            </w:r>
          </w:p>
        </w:tc>
        <w:tc>
          <w:tcPr>
            <w:tcW w:w="1653" w:type="dxa"/>
          </w:tcPr>
          <w:p w:rsidR="00B23EF0" w:rsidRPr="00DB41FC" w:rsidRDefault="00B23EF0" w:rsidP="00D8415F">
            <w:pPr>
              <w:rPr>
                <w:b/>
              </w:rPr>
            </w:pPr>
          </w:p>
          <w:p w:rsidR="00B23EF0" w:rsidRDefault="00114FE6" w:rsidP="00D8415F">
            <w:pPr>
              <w:rPr>
                <w:b/>
              </w:rPr>
            </w:pPr>
            <w:r>
              <w:rPr>
                <w:b/>
              </w:rPr>
              <w:t xml:space="preserve">Feb </w:t>
            </w:r>
            <w:r w:rsidR="0032129A">
              <w:rPr>
                <w:b/>
              </w:rPr>
              <w:t>2017/18</w:t>
            </w:r>
          </w:p>
          <w:p w:rsidR="00440FB1" w:rsidRDefault="00440FB1" w:rsidP="00D8415F">
            <w:pPr>
              <w:rPr>
                <w:b/>
              </w:rPr>
            </w:pPr>
          </w:p>
          <w:p w:rsidR="00440FB1" w:rsidRDefault="00440FB1" w:rsidP="00D8415F">
            <w:pPr>
              <w:rPr>
                <w:b/>
              </w:rPr>
            </w:pPr>
          </w:p>
          <w:p w:rsidR="00440FB1" w:rsidRPr="00DB41FC" w:rsidRDefault="00440FB1" w:rsidP="00D8415F">
            <w:pPr>
              <w:rPr>
                <w:b/>
              </w:rPr>
            </w:pPr>
            <w:r>
              <w:rPr>
                <w:b/>
              </w:rPr>
              <w:t xml:space="preserve">June </w:t>
            </w:r>
            <w:r w:rsidR="0032129A">
              <w:rPr>
                <w:b/>
              </w:rPr>
              <w:t>2017/18</w:t>
            </w:r>
          </w:p>
        </w:tc>
      </w:tr>
    </w:tbl>
    <w:p w:rsidR="00B23EF0" w:rsidRDefault="00B23EF0" w:rsidP="00B23EF0">
      <w:pPr>
        <w:rPr>
          <w:b/>
        </w:rPr>
      </w:pP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3260"/>
      </w:tblGrid>
      <w:tr w:rsidR="00B23EF0" w:rsidRPr="00DB41FC" w:rsidTr="00C82787">
        <w:tc>
          <w:tcPr>
            <w:tcW w:w="5508" w:type="dxa"/>
          </w:tcPr>
          <w:p w:rsidR="00B23EF0" w:rsidRPr="00DB41FC" w:rsidRDefault="00B23EF0" w:rsidP="00C82787">
            <w:pPr>
              <w:rPr>
                <w:b/>
              </w:rPr>
            </w:pPr>
            <w:r w:rsidRPr="00DB41FC">
              <w:rPr>
                <w:b/>
              </w:rPr>
              <w:t>Evaluation of residual risk after all control measures are taken</w:t>
            </w:r>
          </w:p>
        </w:tc>
        <w:tc>
          <w:tcPr>
            <w:tcW w:w="3348" w:type="dxa"/>
          </w:tcPr>
          <w:p w:rsidR="00B23EF0" w:rsidRPr="00DB41FC" w:rsidRDefault="00B23EF0" w:rsidP="00C82787">
            <w:pPr>
              <w:rPr>
                <w:b/>
              </w:rPr>
            </w:pPr>
            <w:r w:rsidRPr="00DB41FC">
              <w:rPr>
                <w:b/>
              </w:rPr>
              <w:t>Low</w:t>
            </w:r>
          </w:p>
        </w:tc>
      </w:tr>
    </w:tbl>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440FB1" w:rsidRDefault="00440FB1"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06</w:t>
      </w:r>
    </w:p>
    <w:p w:rsidR="00B23EF0" w:rsidRDefault="00B23EF0" w:rsidP="00B23EF0">
      <w:pPr>
        <w:rPr>
          <w:b/>
        </w:rPr>
      </w:pPr>
      <w:r>
        <w:rPr>
          <w:b/>
        </w:rPr>
        <w:t xml:space="preserve">ASSESSED BY: </w:t>
      </w:r>
      <w:r w:rsidR="00114FE6">
        <w:rPr>
          <w:b/>
        </w:rPr>
        <w:t>L. English</w:t>
      </w:r>
      <w:r>
        <w:rPr>
          <w:b/>
        </w:rPr>
        <w:tab/>
      </w:r>
      <w:r>
        <w:rPr>
          <w:b/>
        </w:rPr>
        <w:tab/>
      </w:r>
      <w:r>
        <w:rPr>
          <w:b/>
        </w:rPr>
        <w:tab/>
        <w:t>DATE:</w:t>
      </w:r>
      <w:r w:rsidR="00114FE6">
        <w:rPr>
          <w:b/>
        </w:rPr>
        <w:t xml:space="preserve"> </w:t>
      </w:r>
      <w:r>
        <w:rPr>
          <w:b/>
        </w:rPr>
        <w:t>1</w:t>
      </w:r>
      <w:r w:rsidRPr="008C5A71">
        <w:rPr>
          <w:b/>
          <w:vertAlign w:val="superscript"/>
        </w:rPr>
        <w:t>st</w:t>
      </w:r>
      <w:r w:rsidR="00114FE6">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04"/>
      </w:tblGrid>
      <w:tr w:rsidR="00B23EF0" w:rsidRPr="008C5A71" w:rsidTr="00C82787">
        <w:tc>
          <w:tcPr>
            <w:tcW w:w="4428" w:type="dxa"/>
          </w:tcPr>
          <w:p w:rsidR="00B23EF0" w:rsidRPr="008C5A71" w:rsidRDefault="00B23EF0" w:rsidP="00C82787">
            <w:pPr>
              <w:rPr>
                <w:b/>
              </w:rPr>
            </w:pPr>
            <w:r w:rsidRPr="008C5A71">
              <w:rPr>
                <w:b/>
              </w:rPr>
              <w:t>Assessment Subject</w:t>
            </w:r>
          </w:p>
        </w:tc>
        <w:tc>
          <w:tcPr>
            <w:tcW w:w="4428" w:type="dxa"/>
          </w:tcPr>
          <w:p w:rsidR="00B23EF0" w:rsidRPr="008C5A71" w:rsidRDefault="00B23EF0" w:rsidP="00C82787">
            <w:pPr>
              <w:rPr>
                <w:b/>
              </w:rPr>
            </w:pPr>
            <w:r w:rsidRPr="008C5A71">
              <w:rPr>
                <w:b/>
              </w:rPr>
              <w:t>Area</w:t>
            </w:r>
          </w:p>
        </w:tc>
      </w:tr>
      <w:tr w:rsidR="00B23EF0" w:rsidRPr="008C5A71" w:rsidTr="00C82787">
        <w:tc>
          <w:tcPr>
            <w:tcW w:w="4428" w:type="dxa"/>
          </w:tcPr>
          <w:p w:rsidR="00B23EF0" w:rsidRPr="008C5A71" w:rsidRDefault="00B23EF0" w:rsidP="00C82787">
            <w:pPr>
              <w:rPr>
                <w:b/>
              </w:rPr>
            </w:pPr>
            <w:r w:rsidRPr="008C5A71">
              <w:rPr>
                <w:b/>
              </w:rPr>
              <w:t>Bars</w:t>
            </w:r>
          </w:p>
        </w:tc>
        <w:tc>
          <w:tcPr>
            <w:tcW w:w="4428" w:type="dxa"/>
          </w:tcPr>
          <w:p w:rsidR="00B23EF0" w:rsidRPr="008C5A71" w:rsidRDefault="00B23EF0" w:rsidP="00C82787">
            <w:pPr>
              <w:rPr>
                <w:b/>
              </w:rPr>
            </w:pPr>
            <w:r w:rsidRPr="008C5A71">
              <w:rPr>
                <w:b/>
              </w:rPr>
              <w:t>Bar areas</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8C5A71" w:rsidTr="00C82787">
        <w:tc>
          <w:tcPr>
            <w:tcW w:w="8856" w:type="dxa"/>
          </w:tcPr>
          <w:p w:rsidR="00B23EF0" w:rsidRPr="008C5A71" w:rsidRDefault="00B23EF0" w:rsidP="00C82787">
            <w:pPr>
              <w:rPr>
                <w:b/>
              </w:rPr>
            </w:pPr>
            <w:r w:rsidRPr="008C5A71">
              <w:rPr>
                <w:b/>
              </w:rPr>
              <w:t>Identification of Hazard(s) (Activity/subject)</w:t>
            </w:r>
          </w:p>
          <w:p w:rsidR="00B23EF0" w:rsidRPr="008C5A71" w:rsidRDefault="00B23EF0" w:rsidP="00C82787">
            <w:pPr>
              <w:rPr>
                <w:b/>
              </w:rPr>
            </w:pPr>
          </w:p>
          <w:p w:rsidR="00B23EF0" w:rsidRPr="008C5A71" w:rsidRDefault="00114FE6" w:rsidP="00C82787">
            <w:pPr>
              <w:rPr>
                <w:b/>
              </w:rPr>
            </w:pPr>
            <w:r w:rsidRPr="008C5A71">
              <w:rPr>
                <w:b/>
              </w:rPr>
              <w:t>Glass washers</w:t>
            </w:r>
          </w:p>
          <w:p w:rsidR="00B23EF0" w:rsidRPr="008C5A71" w:rsidRDefault="00B23EF0" w:rsidP="00C82787">
            <w:pPr>
              <w:rPr>
                <w:b/>
              </w:rPr>
            </w:pPr>
            <w:r w:rsidRPr="008C5A71">
              <w:rPr>
                <w:b/>
              </w:rPr>
              <w:t>Glass</w:t>
            </w:r>
          </w:p>
          <w:p w:rsidR="00B23EF0" w:rsidRPr="008C5A71" w:rsidRDefault="00B23EF0" w:rsidP="00C82787">
            <w:pPr>
              <w:rPr>
                <w:b/>
              </w:rPr>
            </w:pPr>
            <w:r w:rsidRPr="008C5A71">
              <w:rPr>
                <w:b/>
              </w:rPr>
              <w:t>Portable electrical appliances</w:t>
            </w:r>
          </w:p>
          <w:p w:rsidR="00B23EF0" w:rsidRPr="008C5A71" w:rsidRDefault="00B23EF0" w:rsidP="00C82787">
            <w:pPr>
              <w:rPr>
                <w:b/>
              </w:rPr>
            </w:pPr>
          </w:p>
        </w:tc>
      </w:tr>
    </w:tbl>
    <w:p w:rsidR="00B23EF0" w:rsidRDefault="00B23EF0" w:rsidP="00B23EF0">
      <w:pPr>
        <w:rPr>
          <w:b/>
        </w:rPr>
      </w:pPr>
    </w:p>
    <w:p w:rsidR="00B23EF0" w:rsidRDefault="00B23EF0" w:rsidP="00B23EF0">
      <w:pPr>
        <w:rPr>
          <w:b/>
        </w:rPr>
      </w:pPr>
      <w:r>
        <w:rPr>
          <w:b/>
        </w:rPr>
        <w:t xml:space="preserve">Who and how many might be harmed: Employees </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264"/>
      </w:tblGrid>
      <w:tr w:rsidR="00B23EF0" w:rsidRPr="008C5A71" w:rsidTr="00C82787">
        <w:tc>
          <w:tcPr>
            <w:tcW w:w="5508" w:type="dxa"/>
          </w:tcPr>
          <w:p w:rsidR="00B23EF0" w:rsidRPr="008C5A71" w:rsidRDefault="00B23EF0" w:rsidP="00C82787">
            <w:pPr>
              <w:rPr>
                <w:b/>
              </w:rPr>
            </w:pPr>
            <w:r w:rsidRPr="008C5A71">
              <w:rPr>
                <w:b/>
              </w:rPr>
              <w:t>Significant risks present</w:t>
            </w:r>
          </w:p>
        </w:tc>
        <w:tc>
          <w:tcPr>
            <w:tcW w:w="3348" w:type="dxa"/>
          </w:tcPr>
          <w:p w:rsidR="00B23EF0" w:rsidRPr="008C5A71" w:rsidRDefault="00B23EF0" w:rsidP="00C82787">
            <w:pPr>
              <w:jc w:val="center"/>
              <w:rPr>
                <w:b/>
              </w:rPr>
            </w:pPr>
            <w:r w:rsidRPr="008C5A71">
              <w:rPr>
                <w:b/>
              </w:rPr>
              <w:t>Severity of risk</w:t>
            </w:r>
          </w:p>
        </w:tc>
      </w:tr>
      <w:tr w:rsidR="00B23EF0" w:rsidRPr="008C5A71" w:rsidTr="00C82787">
        <w:tc>
          <w:tcPr>
            <w:tcW w:w="5508" w:type="dxa"/>
          </w:tcPr>
          <w:p w:rsidR="00B23EF0" w:rsidRPr="008C5A71" w:rsidRDefault="00B23EF0" w:rsidP="00C82787">
            <w:pPr>
              <w:rPr>
                <w:b/>
              </w:rPr>
            </w:pPr>
          </w:p>
          <w:p w:rsidR="00B23EF0" w:rsidRPr="008C5A71" w:rsidRDefault="00B23EF0" w:rsidP="00C82787">
            <w:pPr>
              <w:rPr>
                <w:b/>
              </w:rPr>
            </w:pPr>
            <w:r w:rsidRPr="008C5A71">
              <w:rPr>
                <w:b/>
              </w:rPr>
              <w:t>Electrocution</w:t>
            </w:r>
          </w:p>
          <w:p w:rsidR="00B23EF0" w:rsidRPr="008C5A71" w:rsidRDefault="00B23EF0" w:rsidP="00C82787">
            <w:pPr>
              <w:rPr>
                <w:b/>
              </w:rPr>
            </w:pPr>
          </w:p>
          <w:p w:rsidR="00B23EF0" w:rsidRPr="008C5A71" w:rsidRDefault="00B23EF0" w:rsidP="00C82787">
            <w:pPr>
              <w:rPr>
                <w:b/>
              </w:rPr>
            </w:pPr>
            <w:r w:rsidRPr="008C5A71">
              <w:rPr>
                <w:b/>
              </w:rPr>
              <w:t>Cuts</w:t>
            </w:r>
          </w:p>
          <w:p w:rsidR="00B23EF0" w:rsidRPr="008C5A71" w:rsidRDefault="00B23EF0" w:rsidP="00C82787">
            <w:pPr>
              <w:rPr>
                <w:b/>
              </w:rPr>
            </w:pPr>
          </w:p>
          <w:p w:rsidR="00B23EF0" w:rsidRPr="008C5A71" w:rsidRDefault="00B23EF0" w:rsidP="00C82787">
            <w:pPr>
              <w:rPr>
                <w:b/>
              </w:rPr>
            </w:pPr>
          </w:p>
        </w:tc>
        <w:tc>
          <w:tcPr>
            <w:tcW w:w="3348" w:type="dxa"/>
          </w:tcPr>
          <w:p w:rsidR="00B23EF0" w:rsidRPr="008C5A71" w:rsidRDefault="00B23EF0" w:rsidP="00C82787">
            <w:pPr>
              <w:jc w:val="center"/>
              <w:rPr>
                <w:b/>
              </w:rPr>
            </w:pPr>
          </w:p>
          <w:p w:rsidR="00B23EF0" w:rsidRPr="008C5A71" w:rsidRDefault="00B23EF0" w:rsidP="00C82787">
            <w:pPr>
              <w:jc w:val="center"/>
              <w:rPr>
                <w:b/>
              </w:rPr>
            </w:pPr>
            <w:r w:rsidRPr="008C5A71">
              <w:rPr>
                <w:b/>
              </w:rPr>
              <w:t>High</w:t>
            </w:r>
          </w:p>
          <w:p w:rsidR="00B23EF0" w:rsidRPr="008C5A71" w:rsidRDefault="00B23EF0" w:rsidP="00C82787">
            <w:pPr>
              <w:jc w:val="center"/>
              <w:rPr>
                <w:b/>
              </w:rPr>
            </w:pPr>
          </w:p>
          <w:p w:rsidR="00B23EF0" w:rsidRPr="008C5A71" w:rsidRDefault="00B23EF0" w:rsidP="00C82787">
            <w:pPr>
              <w:jc w:val="center"/>
              <w:rPr>
                <w:b/>
              </w:rPr>
            </w:pPr>
            <w:r w:rsidRPr="008C5A71">
              <w:rPr>
                <w:b/>
              </w:rPr>
              <w:t>Low</w:t>
            </w:r>
          </w:p>
          <w:p w:rsidR="00B23EF0" w:rsidRPr="008C5A71" w:rsidRDefault="00B23EF0" w:rsidP="00C82787">
            <w:pPr>
              <w:rPr>
                <w:b/>
              </w:rPr>
            </w:pPr>
          </w:p>
        </w:tc>
      </w:tr>
      <w:tr w:rsidR="00B23EF0" w:rsidRPr="008C5A71" w:rsidTr="00C82787">
        <w:tc>
          <w:tcPr>
            <w:tcW w:w="8856" w:type="dxa"/>
            <w:gridSpan w:val="2"/>
          </w:tcPr>
          <w:p w:rsidR="00B23EF0" w:rsidRPr="008C5A71" w:rsidRDefault="00B23EF0" w:rsidP="00C82787">
            <w:pPr>
              <w:rPr>
                <w:b/>
              </w:rPr>
            </w:pPr>
            <w:r w:rsidRPr="008C5A71">
              <w:rPr>
                <w:b/>
              </w:rPr>
              <w:t>What control measures are in place</w:t>
            </w:r>
          </w:p>
          <w:p w:rsidR="00B23EF0" w:rsidRPr="008C5A71" w:rsidRDefault="00B23EF0" w:rsidP="00C82787">
            <w:pPr>
              <w:rPr>
                <w:b/>
              </w:rPr>
            </w:pPr>
          </w:p>
          <w:p w:rsidR="00B23EF0" w:rsidRDefault="00B23EF0" w:rsidP="00C82787">
            <w:pPr>
              <w:rPr>
                <w:b/>
              </w:rPr>
            </w:pPr>
            <w:r w:rsidRPr="008C5A71">
              <w:rPr>
                <w:b/>
              </w:rPr>
              <w:t>Glass washer is fitted with interlock so that when door opens machine stops</w:t>
            </w:r>
          </w:p>
          <w:p w:rsidR="00440FB1" w:rsidRPr="008C5A71" w:rsidRDefault="00440FB1" w:rsidP="00C82787">
            <w:pPr>
              <w:rPr>
                <w:b/>
              </w:rPr>
            </w:pPr>
          </w:p>
          <w:p w:rsidR="00B23EF0" w:rsidRPr="008C5A71" w:rsidRDefault="00B23EF0" w:rsidP="00C82787">
            <w:pPr>
              <w:rPr>
                <w:b/>
              </w:rPr>
            </w:pPr>
          </w:p>
          <w:p w:rsidR="00B23EF0" w:rsidRPr="008C5A71"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pPr w:leftFromText="180" w:rightFromText="180" w:horzAnchor="margin" w:tblpY="1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2040"/>
        <w:gridCol w:w="1638"/>
        <w:gridCol w:w="1632"/>
      </w:tblGrid>
      <w:tr w:rsidR="00B23EF0" w:rsidRPr="008C5A71" w:rsidTr="00D8415F">
        <w:tc>
          <w:tcPr>
            <w:tcW w:w="3436" w:type="dxa"/>
          </w:tcPr>
          <w:p w:rsidR="00B23EF0" w:rsidRPr="008C5A71" w:rsidRDefault="00B23EF0" w:rsidP="00D8415F">
            <w:pPr>
              <w:rPr>
                <w:b/>
              </w:rPr>
            </w:pPr>
            <w:r w:rsidRPr="008C5A71">
              <w:rPr>
                <w:b/>
              </w:rPr>
              <w:lastRenderedPageBreak/>
              <w:t>Action recommended to control/reduce risk</w:t>
            </w:r>
          </w:p>
        </w:tc>
        <w:tc>
          <w:tcPr>
            <w:tcW w:w="2113" w:type="dxa"/>
          </w:tcPr>
          <w:p w:rsidR="00B23EF0" w:rsidRPr="008C5A71" w:rsidRDefault="00B23EF0" w:rsidP="00D8415F">
            <w:pPr>
              <w:rPr>
                <w:b/>
              </w:rPr>
            </w:pPr>
            <w:r w:rsidRPr="008C5A71">
              <w:rPr>
                <w:b/>
              </w:rPr>
              <w:t>Action Priority</w:t>
            </w:r>
          </w:p>
        </w:tc>
        <w:tc>
          <w:tcPr>
            <w:tcW w:w="1654" w:type="dxa"/>
          </w:tcPr>
          <w:p w:rsidR="00B23EF0" w:rsidRPr="008C5A71" w:rsidRDefault="00B23EF0" w:rsidP="00D8415F">
            <w:pPr>
              <w:rPr>
                <w:b/>
              </w:rPr>
            </w:pPr>
            <w:r w:rsidRPr="008C5A71">
              <w:rPr>
                <w:b/>
              </w:rPr>
              <w:t>Completion Date</w:t>
            </w:r>
          </w:p>
        </w:tc>
        <w:tc>
          <w:tcPr>
            <w:tcW w:w="1653" w:type="dxa"/>
          </w:tcPr>
          <w:p w:rsidR="00B23EF0" w:rsidRPr="008C5A71" w:rsidRDefault="00B23EF0" w:rsidP="00D8415F">
            <w:pPr>
              <w:rPr>
                <w:b/>
              </w:rPr>
            </w:pPr>
            <w:r w:rsidRPr="008C5A71">
              <w:rPr>
                <w:b/>
              </w:rPr>
              <w:t>Completed</w:t>
            </w:r>
          </w:p>
        </w:tc>
      </w:tr>
      <w:tr w:rsidR="008F5D49" w:rsidRPr="008C5A71" w:rsidTr="00D8415F">
        <w:tc>
          <w:tcPr>
            <w:tcW w:w="3436" w:type="dxa"/>
          </w:tcPr>
          <w:p w:rsidR="008F5D49" w:rsidRPr="00DB41FC" w:rsidRDefault="008F5D49" w:rsidP="00D8415F">
            <w:pPr>
              <w:rPr>
                <w:b/>
              </w:rPr>
            </w:pPr>
          </w:p>
          <w:p w:rsidR="008F5D49" w:rsidRPr="00DB41FC" w:rsidRDefault="008F5D49" w:rsidP="00D8415F">
            <w:pPr>
              <w:rPr>
                <w:b/>
              </w:rPr>
            </w:pPr>
            <w:r w:rsidRPr="008C5A71">
              <w:rPr>
                <w:b/>
              </w:rPr>
              <w:t>PAT testing</w:t>
            </w:r>
          </w:p>
          <w:p w:rsidR="008F5D49" w:rsidRPr="00DB41FC" w:rsidRDefault="008F5D49" w:rsidP="00D8415F">
            <w:pPr>
              <w:rPr>
                <w:b/>
              </w:rPr>
            </w:pPr>
          </w:p>
          <w:p w:rsidR="008F5D49" w:rsidRPr="00DB41FC" w:rsidRDefault="008F5D49" w:rsidP="00D8415F">
            <w:pPr>
              <w:rPr>
                <w:b/>
              </w:rPr>
            </w:pPr>
          </w:p>
        </w:tc>
        <w:tc>
          <w:tcPr>
            <w:tcW w:w="2113" w:type="dxa"/>
          </w:tcPr>
          <w:p w:rsidR="008F5D49" w:rsidRPr="00DB41FC" w:rsidRDefault="008F5D49" w:rsidP="00D8415F">
            <w:pPr>
              <w:rPr>
                <w:b/>
              </w:rPr>
            </w:pPr>
          </w:p>
          <w:p w:rsidR="008F5D49" w:rsidRPr="00DB41FC" w:rsidRDefault="008F5D49" w:rsidP="00D8415F">
            <w:pPr>
              <w:rPr>
                <w:b/>
              </w:rPr>
            </w:pPr>
            <w:r>
              <w:rPr>
                <w:b/>
              </w:rPr>
              <w:t>High</w:t>
            </w:r>
          </w:p>
        </w:tc>
        <w:tc>
          <w:tcPr>
            <w:tcW w:w="1654" w:type="dxa"/>
          </w:tcPr>
          <w:p w:rsidR="008F5D49" w:rsidRPr="00DB41FC" w:rsidRDefault="008F5D49" w:rsidP="00D8415F">
            <w:pPr>
              <w:rPr>
                <w:b/>
              </w:rPr>
            </w:pPr>
          </w:p>
          <w:p w:rsidR="008F5D49" w:rsidRPr="00DB41FC" w:rsidRDefault="008F5D49" w:rsidP="00D8415F">
            <w:pPr>
              <w:rPr>
                <w:b/>
              </w:rPr>
            </w:pPr>
            <w:r>
              <w:rPr>
                <w:b/>
              </w:rPr>
              <w:t>Completed</w:t>
            </w:r>
          </w:p>
        </w:tc>
        <w:tc>
          <w:tcPr>
            <w:tcW w:w="1653" w:type="dxa"/>
          </w:tcPr>
          <w:p w:rsidR="008F5D49" w:rsidRPr="00DB41FC" w:rsidRDefault="008F5D49" w:rsidP="00D8415F">
            <w:pPr>
              <w:rPr>
                <w:b/>
              </w:rPr>
            </w:pPr>
          </w:p>
          <w:p w:rsidR="008F5D49" w:rsidRPr="00DB41FC" w:rsidRDefault="008F5D49" w:rsidP="00D8415F">
            <w:pPr>
              <w:rPr>
                <w:b/>
              </w:rPr>
            </w:pPr>
            <w:r>
              <w:rPr>
                <w:b/>
              </w:rPr>
              <w:t xml:space="preserve">June </w:t>
            </w:r>
            <w:r w:rsidR="0032129A">
              <w:rPr>
                <w:b/>
              </w:rPr>
              <w:t>2017/18</w:t>
            </w:r>
          </w:p>
        </w:tc>
      </w:tr>
    </w:tbl>
    <w:p w:rsidR="00B23EF0" w:rsidRDefault="00B23EF0" w:rsidP="00B23EF0">
      <w:pPr>
        <w:rPr>
          <w:b/>
        </w:rPr>
      </w:pPr>
    </w:p>
    <w:p w:rsidR="00B23EF0" w:rsidRDefault="00B23EF0" w:rsidP="00B23EF0">
      <w:pPr>
        <w:rPr>
          <w:b/>
        </w:rPr>
      </w:pPr>
    </w:p>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3260"/>
      </w:tblGrid>
      <w:tr w:rsidR="00D8415F" w:rsidRPr="008C5A71" w:rsidTr="00D8415F">
        <w:tc>
          <w:tcPr>
            <w:tcW w:w="5508" w:type="dxa"/>
          </w:tcPr>
          <w:p w:rsidR="00D8415F" w:rsidRPr="008C5A71" w:rsidRDefault="00D8415F" w:rsidP="00D8415F">
            <w:pPr>
              <w:rPr>
                <w:b/>
              </w:rPr>
            </w:pPr>
            <w:r w:rsidRPr="008C5A71">
              <w:rPr>
                <w:b/>
              </w:rPr>
              <w:t>Evaluation of residual risk after all control measures are taken</w:t>
            </w:r>
          </w:p>
        </w:tc>
        <w:tc>
          <w:tcPr>
            <w:tcW w:w="3348" w:type="dxa"/>
          </w:tcPr>
          <w:p w:rsidR="00D8415F" w:rsidRPr="008C5A71" w:rsidRDefault="00D8415F" w:rsidP="00D8415F">
            <w:pPr>
              <w:rPr>
                <w:b/>
              </w:rPr>
            </w:pPr>
            <w:r w:rsidRPr="008C5A71">
              <w:rPr>
                <w:b/>
              </w:rPr>
              <w:t>Low</w:t>
            </w:r>
          </w:p>
        </w:tc>
      </w:tr>
    </w:tbl>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8F5D49" w:rsidRDefault="008F5D49" w:rsidP="00B23EF0">
      <w:pPr>
        <w:jc w:val="center"/>
        <w:rPr>
          <w:b/>
        </w:rPr>
      </w:pPr>
    </w:p>
    <w:p w:rsidR="008F5D49" w:rsidRDefault="008F5D49" w:rsidP="00B23EF0">
      <w:pPr>
        <w:jc w:val="center"/>
        <w:rPr>
          <w:b/>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07</w:t>
      </w:r>
    </w:p>
    <w:p w:rsidR="00B23EF0" w:rsidRDefault="00B23EF0" w:rsidP="00B23EF0">
      <w:pPr>
        <w:rPr>
          <w:b/>
        </w:rPr>
      </w:pPr>
      <w:r>
        <w:rPr>
          <w:b/>
        </w:rPr>
        <w:t xml:space="preserve">ASSESSED BY: </w:t>
      </w:r>
      <w:r w:rsidR="00114FE6">
        <w:rPr>
          <w:b/>
        </w:rPr>
        <w:t>L. English</w:t>
      </w:r>
      <w:r>
        <w:rPr>
          <w:b/>
        </w:rPr>
        <w:tab/>
      </w:r>
      <w:r>
        <w:rPr>
          <w:b/>
        </w:rPr>
        <w:tab/>
      </w:r>
      <w:r>
        <w:rPr>
          <w:b/>
        </w:rPr>
        <w:tab/>
        <w:t>DATE:</w:t>
      </w:r>
      <w:r w:rsidR="00114FE6">
        <w:rPr>
          <w:b/>
        </w:rPr>
        <w:t xml:space="preserve"> 1</w:t>
      </w:r>
      <w:r w:rsidR="00114FE6" w:rsidRPr="00114FE6">
        <w:rPr>
          <w:b/>
          <w:vertAlign w:val="superscript"/>
        </w:rPr>
        <w:t>st</w:t>
      </w:r>
      <w:r w:rsidR="00114FE6">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04"/>
      </w:tblGrid>
      <w:tr w:rsidR="00B23EF0" w:rsidRPr="00F54735" w:rsidTr="00C82787">
        <w:tc>
          <w:tcPr>
            <w:tcW w:w="4428" w:type="dxa"/>
          </w:tcPr>
          <w:p w:rsidR="00B23EF0" w:rsidRPr="00F54735" w:rsidRDefault="00B23EF0" w:rsidP="00C82787">
            <w:pPr>
              <w:rPr>
                <w:b/>
              </w:rPr>
            </w:pPr>
            <w:r w:rsidRPr="00F54735">
              <w:rPr>
                <w:b/>
              </w:rPr>
              <w:t>Assessment Subject</w:t>
            </w:r>
          </w:p>
        </w:tc>
        <w:tc>
          <w:tcPr>
            <w:tcW w:w="4428" w:type="dxa"/>
          </w:tcPr>
          <w:p w:rsidR="00B23EF0" w:rsidRPr="00F54735" w:rsidRDefault="00B23EF0" w:rsidP="00C82787">
            <w:pPr>
              <w:rPr>
                <w:b/>
              </w:rPr>
            </w:pPr>
            <w:r w:rsidRPr="00F54735">
              <w:rPr>
                <w:b/>
              </w:rPr>
              <w:t>Area</w:t>
            </w:r>
          </w:p>
        </w:tc>
      </w:tr>
      <w:tr w:rsidR="00B23EF0" w:rsidRPr="00F54735" w:rsidTr="00C82787">
        <w:tc>
          <w:tcPr>
            <w:tcW w:w="4428" w:type="dxa"/>
          </w:tcPr>
          <w:p w:rsidR="00B23EF0" w:rsidRPr="00F54735" w:rsidRDefault="00B23EF0" w:rsidP="00C82787">
            <w:pPr>
              <w:rPr>
                <w:b/>
              </w:rPr>
            </w:pPr>
            <w:r w:rsidRPr="00F54735">
              <w:rPr>
                <w:b/>
              </w:rPr>
              <w:t>Vehicle movements</w:t>
            </w:r>
          </w:p>
        </w:tc>
        <w:tc>
          <w:tcPr>
            <w:tcW w:w="4428" w:type="dxa"/>
          </w:tcPr>
          <w:p w:rsidR="00B23EF0" w:rsidRPr="00F54735" w:rsidRDefault="00B23EF0" w:rsidP="00C82787">
            <w:pPr>
              <w:rPr>
                <w:b/>
              </w:rPr>
            </w:pPr>
            <w:r w:rsidRPr="00F54735">
              <w:rPr>
                <w:b/>
              </w:rPr>
              <w:t>Car park area</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F54735" w:rsidTr="00C82787">
        <w:tc>
          <w:tcPr>
            <w:tcW w:w="8856" w:type="dxa"/>
          </w:tcPr>
          <w:p w:rsidR="00B23EF0" w:rsidRPr="00F54735" w:rsidRDefault="00B23EF0" w:rsidP="00C82787">
            <w:pPr>
              <w:rPr>
                <w:b/>
              </w:rPr>
            </w:pPr>
            <w:r w:rsidRPr="00F54735">
              <w:rPr>
                <w:b/>
              </w:rPr>
              <w:t>Identification of Hazard(s) (Activity/subject)</w:t>
            </w:r>
          </w:p>
          <w:p w:rsidR="00B23EF0" w:rsidRPr="00F54735" w:rsidRDefault="00B23EF0" w:rsidP="00C82787">
            <w:pPr>
              <w:rPr>
                <w:b/>
              </w:rPr>
            </w:pPr>
          </w:p>
          <w:p w:rsidR="00B23EF0" w:rsidRPr="00F54735" w:rsidRDefault="00B23EF0" w:rsidP="00C82787">
            <w:pPr>
              <w:rPr>
                <w:b/>
              </w:rPr>
            </w:pPr>
            <w:r w:rsidRPr="00F54735">
              <w:rPr>
                <w:b/>
              </w:rPr>
              <w:t>Moving vehicles</w:t>
            </w:r>
          </w:p>
          <w:p w:rsidR="00B23EF0" w:rsidRPr="00F54735" w:rsidRDefault="00B23EF0" w:rsidP="00C82787">
            <w:pPr>
              <w:rPr>
                <w:b/>
              </w:rPr>
            </w:pPr>
            <w:r w:rsidRPr="00F54735">
              <w:rPr>
                <w:b/>
              </w:rPr>
              <w:t>Children in car park area</w:t>
            </w:r>
          </w:p>
          <w:p w:rsidR="00B23EF0" w:rsidRPr="00F54735" w:rsidRDefault="00B23EF0" w:rsidP="00C82787">
            <w:pPr>
              <w:rPr>
                <w:b/>
              </w:rPr>
            </w:pPr>
          </w:p>
          <w:p w:rsidR="00B23EF0" w:rsidRPr="00F54735" w:rsidRDefault="00B23EF0" w:rsidP="00C82787">
            <w:pPr>
              <w:rPr>
                <w:b/>
              </w:rPr>
            </w:pPr>
          </w:p>
        </w:tc>
      </w:tr>
    </w:tbl>
    <w:p w:rsidR="00B23EF0" w:rsidRDefault="00B23EF0" w:rsidP="00B23EF0">
      <w:pPr>
        <w:rPr>
          <w:b/>
        </w:rPr>
      </w:pPr>
    </w:p>
    <w:p w:rsidR="00B23EF0" w:rsidRDefault="00B23EF0" w:rsidP="00B23EF0">
      <w:pPr>
        <w:rPr>
          <w:b/>
        </w:rPr>
      </w:pPr>
      <w:r>
        <w:rPr>
          <w:b/>
        </w:rPr>
        <w:t>Who and how many might be harmed: Employees and customers</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3"/>
        <w:gridCol w:w="3267"/>
      </w:tblGrid>
      <w:tr w:rsidR="00B23EF0" w:rsidRPr="00F54735" w:rsidTr="00C82787">
        <w:tc>
          <w:tcPr>
            <w:tcW w:w="5508" w:type="dxa"/>
          </w:tcPr>
          <w:p w:rsidR="00B23EF0" w:rsidRPr="00F54735" w:rsidRDefault="00B23EF0" w:rsidP="00C82787">
            <w:pPr>
              <w:rPr>
                <w:b/>
              </w:rPr>
            </w:pPr>
            <w:r w:rsidRPr="00F54735">
              <w:rPr>
                <w:b/>
              </w:rPr>
              <w:t>Significant risks present</w:t>
            </w:r>
          </w:p>
        </w:tc>
        <w:tc>
          <w:tcPr>
            <w:tcW w:w="3348" w:type="dxa"/>
          </w:tcPr>
          <w:p w:rsidR="00B23EF0" w:rsidRPr="00F54735" w:rsidRDefault="00B23EF0" w:rsidP="00C82787">
            <w:pPr>
              <w:jc w:val="center"/>
              <w:rPr>
                <w:b/>
              </w:rPr>
            </w:pPr>
            <w:r w:rsidRPr="00F54735">
              <w:rPr>
                <w:b/>
              </w:rPr>
              <w:t>Severity of risk</w:t>
            </w:r>
          </w:p>
        </w:tc>
      </w:tr>
      <w:tr w:rsidR="00B23EF0" w:rsidRPr="00F54735" w:rsidTr="00C82787">
        <w:tc>
          <w:tcPr>
            <w:tcW w:w="5508" w:type="dxa"/>
          </w:tcPr>
          <w:p w:rsidR="00B23EF0" w:rsidRPr="00F54735" w:rsidRDefault="00B23EF0" w:rsidP="00C82787">
            <w:pPr>
              <w:rPr>
                <w:b/>
              </w:rPr>
            </w:pPr>
          </w:p>
          <w:p w:rsidR="00B23EF0" w:rsidRPr="00F54735" w:rsidRDefault="00B23EF0" w:rsidP="00C82787">
            <w:pPr>
              <w:rPr>
                <w:b/>
              </w:rPr>
            </w:pPr>
            <w:r w:rsidRPr="00F54735">
              <w:rPr>
                <w:b/>
              </w:rPr>
              <w:t xml:space="preserve"> Collision between cars and pedestrians</w:t>
            </w:r>
          </w:p>
        </w:tc>
        <w:tc>
          <w:tcPr>
            <w:tcW w:w="3348" w:type="dxa"/>
          </w:tcPr>
          <w:p w:rsidR="00B23EF0" w:rsidRPr="00F54735" w:rsidRDefault="00B23EF0" w:rsidP="00C82787">
            <w:pPr>
              <w:jc w:val="center"/>
              <w:rPr>
                <w:b/>
              </w:rPr>
            </w:pPr>
          </w:p>
          <w:p w:rsidR="00B23EF0" w:rsidRPr="00F54735" w:rsidRDefault="00B23EF0" w:rsidP="00C82787">
            <w:pPr>
              <w:jc w:val="center"/>
              <w:rPr>
                <w:b/>
              </w:rPr>
            </w:pPr>
            <w:r w:rsidRPr="00F54735">
              <w:rPr>
                <w:b/>
              </w:rPr>
              <w:t>High</w:t>
            </w:r>
          </w:p>
        </w:tc>
      </w:tr>
      <w:tr w:rsidR="00B23EF0" w:rsidRPr="00F54735" w:rsidTr="00C82787">
        <w:tc>
          <w:tcPr>
            <w:tcW w:w="8856" w:type="dxa"/>
            <w:gridSpan w:val="2"/>
          </w:tcPr>
          <w:p w:rsidR="00B23EF0" w:rsidRPr="00F54735" w:rsidRDefault="00B23EF0" w:rsidP="00C82787">
            <w:pPr>
              <w:rPr>
                <w:b/>
              </w:rPr>
            </w:pPr>
            <w:r w:rsidRPr="00F54735">
              <w:rPr>
                <w:b/>
              </w:rPr>
              <w:t>What control measures are in place</w:t>
            </w:r>
          </w:p>
          <w:p w:rsidR="00B23EF0" w:rsidRPr="00F54735" w:rsidRDefault="00B23EF0" w:rsidP="00C82787">
            <w:pPr>
              <w:rPr>
                <w:b/>
              </w:rPr>
            </w:pPr>
          </w:p>
          <w:p w:rsidR="00B23EF0" w:rsidRPr="00F54735" w:rsidRDefault="00B23EF0" w:rsidP="00C82787">
            <w:pPr>
              <w:rPr>
                <w:b/>
              </w:rPr>
            </w:pPr>
            <w:r w:rsidRPr="00F54735">
              <w:rPr>
                <w:b/>
              </w:rPr>
              <w:t>Lighting installed</w:t>
            </w:r>
          </w:p>
          <w:p w:rsidR="00B23EF0" w:rsidRPr="00F54735" w:rsidRDefault="00B23EF0" w:rsidP="00C82787">
            <w:pPr>
              <w:rPr>
                <w:b/>
              </w:rPr>
            </w:pPr>
          </w:p>
          <w:p w:rsidR="00B23EF0" w:rsidRDefault="00B23EF0" w:rsidP="00C82787">
            <w:pPr>
              <w:rPr>
                <w:b/>
              </w:rPr>
            </w:pPr>
            <w:r w:rsidRPr="00F54735">
              <w:rPr>
                <w:b/>
              </w:rPr>
              <w:t xml:space="preserve">Car park </w:t>
            </w:r>
            <w:r w:rsidR="008F5D49">
              <w:rPr>
                <w:b/>
              </w:rPr>
              <w:t>areas partitioned off</w:t>
            </w:r>
          </w:p>
          <w:p w:rsidR="0006343E" w:rsidRDefault="0006343E" w:rsidP="00C82787">
            <w:pPr>
              <w:rPr>
                <w:b/>
              </w:rPr>
            </w:pPr>
          </w:p>
          <w:p w:rsidR="0006343E" w:rsidRPr="00F54735" w:rsidRDefault="0006343E" w:rsidP="00C82787">
            <w:pPr>
              <w:rPr>
                <w:b/>
              </w:rPr>
            </w:pPr>
            <w:r>
              <w:rPr>
                <w:b/>
              </w:rPr>
              <w:t>Car Park gritted in cold weather</w:t>
            </w:r>
          </w:p>
          <w:p w:rsidR="00B23EF0" w:rsidRPr="00F54735" w:rsidRDefault="00B23EF0" w:rsidP="00C82787">
            <w:pPr>
              <w:rPr>
                <w:b/>
              </w:rPr>
            </w:pPr>
          </w:p>
          <w:p w:rsidR="00B23EF0" w:rsidRPr="00F54735" w:rsidRDefault="0006343E" w:rsidP="00C82787">
            <w:pPr>
              <w:rPr>
                <w:b/>
              </w:rPr>
            </w:pPr>
            <w:r>
              <w:rPr>
                <w:b/>
              </w:rPr>
              <w:t>Beer d</w:t>
            </w:r>
            <w:r w:rsidR="00B23EF0" w:rsidRPr="00F54735">
              <w:rPr>
                <w:b/>
              </w:rPr>
              <w:t>elivery vehicles go direct to cellar door</w:t>
            </w:r>
          </w:p>
          <w:p w:rsidR="00B23EF0" w:rsidRPr="00F54735" w:rsidRDefault="00B23EF0" w:rsidP="00C82787">
            <w:pPr>
              <w:rPr>
                <w:b/>
              </w:rPr>
            </w:pPr>
          </w:p>
          <w:p w:rsidR="00B23EF0" w:rsidRPr="00F54735" w:rsidRDefault="00B23EF0" w:rsidP="00C82787">
            <w:pPr>
              <w:rPr>
                <w:b/>
              </w:rPr>
            </w:pPr>
          </w:p>
          <w:p w:rsidR="00B23EF0" w:rsidRPr="00F54735" w:rsidRDefault="00B23EF0" w:rsidP="00C82787">
            <w:pPr>
              <w:rPr>
                <w:b/>
              </w:rPr>
            </w:pPr>
          </w:p>
          <w:p w:rsidR="00B23EF0" w:rsidRPr="00F54735" w:rsidRDefault="00B23EF0" w:rsidP="00C82787">
            <w:pPr>
              <w:rPr>
                <w:b/>
              </w:rPr>
            </w:pPr>
          </w:p>
          <w:p w:rsidR="00B23EF0" w:rsidRPr="00F54735" w:rsidRDefault="00B23EF0" w:rsidP="00C82787">
            <w:pPr>
              <w:rPr>
                <w:b/>
              </w:rPr>
            </w:pPr>
          </w:p>
          <w:p w:rsidR="00B23EF0" w:rsidRPr="00F54735" w:rsidRDefault="00B23EF0" w:rsidP="00C82787">
            <w:pPr>
              <w:rPr>
                <w:b/>
              </w:rPr>
            </w:pPr>
          </w:p>
          <w:p w:rsidR="00B23EF0" w:rsidRPr="00F54735" w:rsidRDefault="00B23EF0" w:rsidP="00C82787">
            <w:pPr>
              <w:rPr>
                <w:b/>
              </w:rPr>
            </w:pPr>
          </w:p>
          <w:p w:rsidR="00B23EF0" w:rsidRPr="00F54735"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pPr w:leftFromText="180" w:rightFromText="180"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043"/>
        <w:gridCol w:w="1638"/>
        <w:gridCol w:w="1631"/>
      </w:tblGrid>
      <w:tr w:rsidR="00B23EF0" w:rsidRPr="00F54735" w:rsidTr="00D8415F">
        <w:tc>
          <w:tcPr>
            <w:tcW w:w="3436" w:type="dxa"/>
          </w:tcPr>
          <w:p w:rsidR="00B23EF0" w:rsidRPr="00F54735" w:rsidRDefault="00B23EF0" w:rsidP="00D8415F">
            <w:pPr>
              <w:rPr>
                <w:b/>
              </w:rPr>
            </w:pPr>
            <w:r w:rsidRPr="00F54735">
              <w:rPr>
                <w:b/>
              </w:rPr>
              <w:lastRenderedPageBreak/>
              <w:t>Action recommended to control/reduce risk</w:t>
            </w:r>
          </w:p>
        </w:tc>
        <w:tc>
          <w:tcPr>
            <w:tcW w:w="2113" w:type="dxa"/>
          </w:tcPr>
          <w:p w:rsidR="00B23EF0" w:rsidRPr="00F54735" w:rsidRDefault="00B23EF0" w:rsidP="00D8415F">
            <w:pPr>
              <w:rPr>
                <w:b/>
              </w:rPr>
            </w:pPr>
            <w:r w:rsidRPr="00F54735">
              <w:rPr>
                <w:b/>
              </w:rPr>
              <w:t>Action Priority</w:t>
            </w:r>
          </w:p>
        </w:tc>
        <w:tc>
          <w:tcPr>
            <w:tcW w:w="1654" w:type="dxa"/>
          </w:tcPr>
          <w:p w:rsidR="00B23EF0" w:rsidRPr="00F54735" w:rsidRDefault="00B23EF0" w:rsidP="00D8415F">
            <w:pPr>
              <w:rPr>
                <w:b/>
              </w:rPr>
            </w:pPr>
            <w:r w:rsidRPr="00F54735">
              <w:rPr>
                <w:b/>
              </w:rPr>
              <w:t>Completion Date</w:t>
            </w:r>
          </w:p>
        </w:tc>
        <w:tc>
          <w:tcPr>
            <w:tcW w:w="1653" w:type="dxa"/>
          </w:tcPr>
          <w:p w:rsidR="00B23EF0" w:rsidRPr="00F54735" w:rsidRDefault="00B23EF0" w:rsidP="00D8415F">
            <w:pPr>
              <w:rPr>
                <w:b/>
              </w:rPr>
            </w:pPr>
            <w:r w:rsidRPr="00F54735">
              <w:rPr>
                <w:b/>
              </w:rPr>
              <w:t>Completed</w:t>
            </w:r>
          </w:p>
        </w:tc>
      </w:tr>
      <w:tr w:rsidR="00B23EF0" w:rsidRPr="00F54735" w:rsidTr="00D8415F">
        <w:tc>
          <w:tcPr>
            <w:tcW w:w="3436" w:type="dxa"/>
          </w:tcPr>
          <w:p w:rsidR="00B23EF0" w:rsidRPr="00F54735" w:rsidRDefault="00B23EF0" w:rsidP="00D8415F">
            <w:pPr>
              <w:rPr>
                <w:b/>
              </w:rPr>
            </w:pPr>
          </w:p>
          <w:p w:rsidR="00B23EF0" w:rsidRPr="00F54735" w:rsidRDefault="00B23EF0" w:rsidP="00D8415F">
            <w:pPr>
              <w:rPr>
                <w:b/>
              </w:rPr>
            </w:pPr>
            <w:r w:rsidRPr="00F54735">
              <w:rPr>
                <w:b/>
              </w:rPr>
              <w:t>Lighting to be improved in car park so all lights are working</w:t>
            </w:r>
          </w:p>
          <w:p w:rsidR="00B23EF0" w:rsidRPr="00F54735" w:rsidRDefault="00B23EF0" w:rsidP="00D8415F">
            <w:pPr>
              <w:rPr>
                <w:b/>
              </w:rPr>
            </w:pPr>
          </w:p>
        </w:tc>
        <w:tc>
          <w:tcPr>
            <w:tcW w:w="2113" w:type="dxa"/>
          </w:tcPr>
          <w:p w:rsidR="00B23EF0" w:rsidRPr="00F54735" w:rsidRDefault="00B23EF0" w:rsidP="00D8415F">
            <w:pPr>
              <w:rPr>
                <w:b/>
              </w:rPr>
            </w:pPr>
          </w:p>
          <w:p w:rsidR="00B23EF0" w:rsidRPr="00F54735" w:rsidRDefault="00B23EF0" w:rsidP="00D8415F">
            <w:pPr>
              <w:rPr>
                <w:b/>
              </w:rPr>
            </w:pPr>
            <w:r w:rsidRPr="00F54735">
              <w:rPr>
                <w:b/>
              </w:rPr>
              <w:t>Medium</w:t>
            </w:r>
          </w:p>
          <w:p w:rsidR="00B23EF0" w:rsidRPr="00F54735" w:rsidRDefault="00B23EF0" w:rsidP="00D8415F">
            <w:pPr>
              <w:rPr>
                <w:b/>
              </w:rPr>
            </w:pPr>
          </w:p>
        </w:tc>
        <w:tc>
          <w:tcPr>
            <w:tcW w:w="1654" w:type="dxa"/>
          </w:tcPr>
          <w:p w:rsidR="00B23EF0" w:rsidRPr="00F54735" w:rsidRDefault="00B23EF0" w:rsidP="00D8415F">
            <w:pPr>
              <w:rPr>
                <w:b/>
              </w:rPr>
            </w:pPr>
          </w:p>
          <w:p w:rsidR="00B23EF0" w:rsidRPr="00F54735" w:rsidRDefault="0006343E" w:rsidP="00D8415F">
            <w:pPr>
              <w:rPr>
                <w:b/>
              </w:rPr>
            </w:pPr>
            <w:r>
              <w:rPr>
                <w:b/>
              </w:rPr>
              <w:t>Incomplete</w:t>
            </w:r>
          </w:p>
          <w:p w:rsidR="00B23EF0" w:rsidRPr="00F54735" w:rsidRDefault="00B23EF0" w:rsidP="00D8415F">
            <w:pPr>
              <w:rPr>
                <w:b/>
              </w:rPr>
            </w:pPr>
          </w:p>
        </w:tc>
        <w:tc>
          <w:tcPr>
            <w:tcW w:w="1653" w:type="dxa"/>
          </w:tcPr>
          <w:p w:rsidR="00B23EF0" w:rsidRPr="00F54735" w:rsidRDefault="00B23EF0" w:rsidP="00D8415F">
            <w:pPr>
              <w:rPr>
                <w:b/>
              </w:rPr>
            </w:pPr>
          </w:p>
          <w:p w:rsidR="00B23EF0" w:rsidRPr="00F54735" w:rsidRDefault="00B23EF0" w:rsidP="00D8415F">
            <w:pPr>
              <w:rPr>
                <w:b/>
              </w:rPr>
            </w:pPr>
          </w:p>
          <w:p w:rsidR="00B23EF0" w:rsidRPr="00F54735" w:rsidRDefault="00B23EF0" w:rsidP="00D8415F">
            <w:pPr>
              <w:rPr>
                <w:b/>
              </w:rPr>
            </w:pPr>
          </w:p>
          <w:p w:rsidR="00B23EF0" w:rsidRPr="00F54735" w:rsidRDefault="00B23EF0" w:rsidP="00D8415F">
            <w:pPr>
              <w:rPr>
                <w:b/>
              </w:rPr>
            </w:pPr>
          </w:p>
        </w:tc>
      </w:tr>
    </w:tbl>
    <w:p w:rsidR="00B23EF0" w:rsidRDefault="00B23EF0" w:rsidP="00B23EF0">
      <w:pPr>
        <w:rPr>
          <w:b/>
        </w:rPr>
      </w:pPr>
    </w:p>
    <w:p w:rsidR="00B23EF0" w:rsidRDefault="00B23EF0" w:rsidP="00B23EF0">
      <w:pPr>
        <w:rPr>
          <w:b/>
        </w:rPr>
      </w:pPr>
    </w:p>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268"/>
      </w:tblGrid>
      <w:tr w:rsidR="00D8415F" w:rsidRPr="00F54735" w:rsidTr="00D8415F">
        <w:tc>
          <w:tcPr>
            <w:tcW w:w="5508" w:type="dxa"/>
          </w:tcPr>
          <w:p w:rsidR="00D8415F" w:rsidRPr="00F54735" w:rsidRDefault="00D8415F" w:rsidP="00D8415F">
            <w:pPr>
              <w:rPr>
                <w:b/>
              </w:rPr>
            </w:pPr>
            <w:r w:rsidRPr="00F54735">
              <w:rPr>
                <w:b/>
              </w:rPr>
              <w:t>Evaluation of residual risk after all control measures are taken</w:t>
            </w:r>
          </w:p>
        </w:tc>
        <w:tc>
          <w:tcPr>
            <w:tcW w:w="3348" w:type="dxa"/>
          </w:tcPr>
          <w:p w:rsidR="00D8415F" w:rsidRPr="00F54735" w:rsidRDefault="00D8415F" w:rsidP="00D8415F">
            <w:pPr>
              <w:rPr>
                <w:b/>
              </w:rPr>
            </w:pPr>
            <w:r w:rsidRPr="00F54735">
              <w:rPr>
                <w:b/>
              </w:rPr>
              <w:t>Medium</w:t>
            </w:r>
          </w:p>
        </w:tc>
      </w:tr>
    </w:tbl>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08</w:t>
      </w:r>
      <w:r>
        <w:rPr>
          <w:b/>
        </w:rPr>
        <w:tab/>
      </w:r>
      <w:r>
        <w:rPr>
          <w:b/>
        </w:rPr>
        <w:tab/>
      </w:r>
    </w:p>
    <w:p w:rsidR="00B23EF0" w:rsidRDefault="00B23EF0" w:rsidP="00B23EF0">
      <w:pPr>
        <w:rPr>
          <w:b/>
        </w:rPr>
      </w:pPr>
      <w:r>
        <w:rPr>
          <w:b/>
        </w:rPr>
        <w:t>ASSESSED BY:</w:t>
      </w:r>
      <w:r w:rsidR="00114FE6">
        <w:rPr>
          <w:b/>
        </w:rPr>
        <w:t xml:space="preserve"> L. English</w:t>
      </w:r>
      <w:r>
        <w:rPr>
          <w:b/>
        </w:rPr>
        <w:tab/>
      </w:r>
      <w:r>
        <w:rPr>
          <w:b/>
        </w:rPr>
        <w:tab/>
      </w:r>
      <w:r>
        <w:rPr>
          <w:b/>
        </w:rPr>
        <w:tab/>
        <w:t>DATE</w:t>
      </w:r>
      <w:proofErr w:type="gramStart"/>
      <w:r>
        <w:rPr>
          <w:b/>
        </w:rPr>
        <w:t>:</w:t>
      </w:r>
      <w:r w:rsidR="0006343E">
        <w:rPr>
          <w:b/>
        </w:rPr>
        <w:t>1</w:t>
      </w:r>
      <w:r w:rsidR="00114FE6" w:rsidRPr="00114FE6">
        <w:rPr>
          <w:b/>
          <w:vertAlign w:val="superscript"/>
        </w:rPr>
        <w:t>st</w:t>
      </w:r>
      <w:proofErr w:type="gramEnd"/>
      <w:r w:rsidR="00114FE6">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B23EF0" w:rsidRPr="00A64B51" w:rsidTr="00C82787">
        <w:tc>
          <w:tcPr>
            <w:tcW w:w="4428" w:type="dxa"/>
          </w:tcPr>
          <w:p w:rsidR="00B23EF0" w:rsidRPr="00A64B51" w:rsidRDefault="00B23EF0" w:rsidP="00C82787">
            <w:pPr>
              <w:rPr>
                <w:b/>
              </w:rPr>
            </w:pPr>
            <w:r w:rsidRPr="00A64B51">
              <w:rPr>
                <w:b/>
              </w:rPr>
              <w:t>Assessment Subject</w:t>
            </w:r>
          </w:p>
        </w:tc>
        <w:tc>
          <w:tcPr>
            <w:tcW w:w="4428" w:type="dxa"/>
          </w:tcPr>
          <w:p w:rsidR="00B23EF0" w:rsidRPr="00A64B51" w:rsidRDefault="00B23EF0" w:rsidP="00C82787">
            <w:pPr>
              <w:rPr>
                <w:b/>
              </w:rPr>
            </w:pPr>
            <w:r w:rsidRPr="00A64B51">
              <w:rPr>
                <w:b/>
              </w:rPr>
              <w:t>Area</w:t>
            </w:r>
          </w:p>
        </w:tc>
      </w:tr>
      <w:tr w:rsidR="00B23EF0" w:rsidRPr="00A64B51" w:rsidTr="00C82787">
        <w:tc>
          <w:tcPr>
            <w:tcW w:w="4428" w:type="dxa"/>
          </w:tcPr>
          <w:p w:rsidR="00B23EF0" w:rsidRPr="00A64B51" w:rsidRDefault="00B23EF0" w:rsidP="00C82787">
            <w:pPr>
              <w:rPr>
                <w:b/>
              </w:rPr>
            </w:pPr>
            <w:r w:rsidRPr="00A64B51">
              <w:rPr>
                <w:b/>
              </w:rPr>
              <w:t>Changing rooms/toilets</w:t>
            </w:r>
          </w:p>
        </w:tc>
        <w:tc>
          <w:tcPr>
            <w:tcW w:w="4428" w:type="dxa"/>
          </w:tcPr>
          <w:p w:rsidR="00B23EF0" w:rsidRPr="00A64B51" w:rsidRDefault="00B23EF0" w:rsidP="00C82787">
            <w:pPr>
              <w:rPr>
                <w:b/>
              </w:rPr>
            </w:pPr>
            <w:r w:rsidRPr="00A64B51">
              <w:rPr>
                <w:b/>
              </w:rPr>
              <w:t>Showers, toilets and changing areas</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A64B51" w:rsidTr="00C82787">
        <w:tc>
          <w:tcPr>
            <w:tcW w:w="8856" w:type="dxa"/>
          </w:tcPr>
          <w:p w:rsidR="00B23EF0" w:rsidRPr="00A64B51" w:rsidRDefault="00B23EF0" w:rsidP="00C82787">
            <w:pPr>
              <w:rPr>
                <w:b/>
              </w:rPr>
            </w:pPr>
            <w:r w:rsidRPr="00A64B51">
              <w:rPr>
                <w:b/>
              </w:rPr>
              <w:t>Identification of Hazard(s) (Activity/subject)</w:t>
            </w:r>
          </w:p>
          <w:p w:rsidR="00B23EF0" w:rsidRPr="00A64B51" w:rsidRDefault="00B23EF0" w:rsidP="00C82787">
            <w:pPr>
              <w:rPr>
                <w:b/>
              </w:rPr>
            </w:pPr>
          </w:p>
          <w:p w:rsidR="00B23EF0" w:rsidRPr="00A64B51" w:rsidRDefault="00B23EF0" w:rsidP="00C82787">
            <w:pPr>
              <w:rPr>
                <w:b/>
              </w:rPr>
            </w:pPr>
            <w:r w:rsidRPr="00A64B51">
              <w:rPr>
                <w:b/>
              </w:rPr>
              <w:t>Hot water</w:t>
            </w:r>
          </w:p>
          <w:p w:rsidR="00B23EF0" w:rsidRPr="00A64B51" w:rsidRDefault="00B23EF0" w:rsidP="00C82787">
            <w:pPr>
              <w:rPr>
                <w:b/>
              </w:rPr>
            </w:pPr>
            <w:r w:rsidRPr="00A64B51">
              <w:rPr>
                <w:b/>
              </w:rPr>
              <w:t>Slips/trips</w:t>
            </w:r>
          </w:p>
          <w:p w:rsidR="00B23EF0" w:rsidRPr="00A64B51" w:rsidRDefault="00B23EF0" w:rsidP="00C82787">
            <w:pPr>
              <w:rPr>
                <w:b/>
              </w:rPr>
            </w:pPr>
          </w:p>
          <w:p w:rsidR="00B23EF0" w:rsidRPr="00A64B51" w:rsidRDefault="00B23EF0" w:rsidP="00C82787">
            <w:pPr>
              <w:rPr>
                <w:b/>
              </w:rPr>
            </w:pPr>
          </w:p>
        </w:tc>
      </w:tr>
    </w:tbl>
    <w:p w:rsidR="00B23EF0" w:rsidRDefault="00B23EF0" w:rsidP="00B23EF0">
      <w:pPr>
        <w:rPr>
          <w:b/>
        </w:rPr>
      </w:pPr>
    </w:p>
    <w:p w:rsidR="00B23EF0" w:rsidRDefault="00B23EF0" w:rsidP="00B23EF0">
      <w:pPr>
        <w:rPr>
          <w:b/>
        </w:rPr>
      </w:pPr>
      <w:r>
        <w:rPr>
          <w:b/>
        </w:rPr>
        <w:t>Who and how many might be harmed: Employees and visitors</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3269"/>
      </w:tblGrid>
      <w:tr w:rsidR="00B23EF0" w:rsidRPr="00A64B51" w:rsidTr="00C82787">
        <w:tc>
          <w:tcPr>
            <w:tcW w:w="5508" w:type="dxa"/>
          </w:tcPr>
          <w:p w:rsidR="00B23EF0" w:rsidRPr="00A64B51" w:rsidRDefault="00B23EF0" w:rsidP="00C82787">
            <w:pPr>
              <w:rPr>
                <w:b/>
              </w:rPr>
            </w:pPr>
            <w:r w:rsidRPr="00A64B51">
              <w:rPr>
                <w:b/>
              </w:rPr>
              <w:t>Significant risks present</w:t>
            </w:r>
          </w:p>
        </w:tc>
        <w:tc>
          <w:tcPr>
            <w:tcW w:w="3348" w:type="dxa"/>
          </w:tcPr>
          <w:p w:rsidR="00B23EF0" w:rsidRPr="00A64B51" w:rsidRDefault="00B23EF0" w:rsidP="00C82787">
            <w:pPr>
              <w:jc w:val="center"/>
              <w:rPr>
                <w:b/>
              </w:rPr>
            </w:pPr>
            <w:r w:rsidRPr="00A64B51">
              <w:rPr>
                <w:b/>
              </w:rPr>
              <w:t>Severity of risk</w:t>
            </w:r>
          </w:p>
        </w:tc>
      </w:tr>
      <w:tr w:rsidR="00B23EF0" w:rsidRPr="00A64B51" w:rsidTr="00C82787">
        <w:tc>
          <w:tcPr>
            <w:tcW w:w="5508" w:type="dxa"/>
          </w:tcPr>
          <w:p w:rsidR="00B23EF0" w:rsidRPr="00A64B51" w:rsidRDefault="00B23EF0" w:rsidP="00C82787">
            <w:pPr>
              <w:rPr>
                <w:b/>
              </w:rPr>
            </w:pPr>
            <w:r w:rsidRPr="00A64B51">
              <w:rPr>
                <w:b/>
              </w:rPr>
              <w:t>Burns</w:t>
            </w:r>
          </w:p>
          <w:p w:rsidR="00B23EF0" w:rsidRPr="00A64B51" w:rsidRDefault="00B23EF0" w:rsidP="00C82787">
            <w:pPr>
              <w:rPr>
                <w:b/>
              </w:rPr>
            </w:pPr>
            <w:r w:rsidRPr="00A64B51">
              <w:rPr>
                <w:b/>
              </w:rPr>
              <w:t>Falls</w:t>
            </w:r>
          </w:p>
          <w:p w:rsidR="00B23EF0" w:rsidRPr="00A64B51" w:rsidRDefault="00B23EF0" w:rsidP="00C82787">
            <w:pPr>
              <w:rPr>
                <w:b/>
              </w:rPr>
            </w:pPr>
          </w:p>
        </w:tc>
        <w:tc>
          <w:tcPr>
            <w:tcW w:w="3348" w:type="dxa"/>
          </w:tcPr>
          <w:p w:rsidR="00B23EF0" w:rsidRPr="00A64B51" w:rsidRDefault="0006343E" w:rsidP="00C82787">
            <w:pPr>
              <w:jc w:val="center"/>
              <w:rPr>
                <w:b/>
              </w:rPr>
            </w:pPr>
            <w:r>
              <w:rPr>
                <w:b/>
              </w:rPr>
              <w:t>M</w:t>
            </w:r>
            <w:r w:rsidR="00B23EF0" w:rsidRPr="00A64B51">
              <w:rPr>
                <w:b/>
              </w:rPr>
              <w:t>edium</w:t>
            </w:r>
          </w:p>
          <w:p w:rsidR="00B23EF0" w:rsidRPr="00A64B51" w:rsidRDefault="00B23EF0" w:rsidP="00C82787">
            <w:pPr>
              <w:jc w:val="center"/>
              <w:rPr>
                <w:b/>
              </w:rPr>
            </w:pPr>
            <w:r w:rsidRPr="00A64B51">
              <w:rPr>
                <w:b/>
              </w:rPr>
              <w:t>Medium</w:t>
            </w:r>
          </w:p>
        </w:tc>
      </w:tr>
      <w:tr w:rsidR="00B23EF0" w:rsidRPr="00A64B51" w:rsidTr="00C82787">
        <w:tc>
          <w:tcPr>
            <w:tcW w:w="8856" w:type="dxa"/>
            <w:gridSpan w:val="2"/>
          </w:tcPr>
          <w:p w:rsidR="00B23EF0" w:rsidRPr="00A64B51" w:rsidRDefault="00B23EF0" w:rsidP="00C82787">
            <w:pPr>
              <w:rPr>
                <w:b/>
              </w:rPr>
            </w:pPr>
            <w:r w:rsidRPr="00A64B51">
              <w:rPr>
                <w:b/>
              </w:rPr>
              <w:t>What control measures are in place</w:t>
            </w:r>
          </w:p>
          <w:p w:rsidR="00B23EF0" w:rsidRPr="00A64B51" w:rsidRDefault="00B23EF0" w:rsidP="00C82787">
            <w:pPr>
              <w:rPr>
                <w:b/>
              </w:rPr>
            </w:pPr>
          </w:p>
          <w:p w:rsidR="00B23EF0" w:rsidRPr="00A64B51" w:rsidRDefault="00B23EF0" w:rsidP="00C82787">
            <w:pPr>
              <w:rPr>
                <w:b/>
              </w:rPr>
            </w:pPr>
            <w:r w:rsidRPr="00A64B51">
              <w:rPr>
                <w:b/>
              </w:rPr>
              <w:t>Shower heads cleaned on a regular basis</w:t>
            </w:r>
          </w:p>
          <w:p w:rsidR="00B23EF0" w:rsidRPr="00A64B51" w:rsidRDefault="00B23EF0" w:rsidP="00C82787">
            <w:pPr>
              <w:rPr>
                <w:b/>
              </w:rPr>
            </w:pPr>
          </w:p>
          <w:p w:rsidR="00B23EF0" w:rsidRPr="00A64B51" w:rsidRDefault="00B23EF0" w:rsidP="00C82787">
            <w:pPr>
              <w:rPr>
                <w:b/>
              </w:rPr>
            </w:pPr>
            <w:r w:rsidRPr="00A64B51">
              <w:rPr>
                <w:b/>
              </w:rPr>
              <w:t>Shower and taps thermostatically controlled so water delivered at safe temperature</w:t>
            </w:r>
          </w:p>
          <w:p w:rsidR="00B23EF0" w:rsidRPr="00A64B51" w:rsidRDefault="00B23EF0" w:rsidP="00C82787">
            <w:pPr>
              <w:rPr>
                <w:b/>
              </w:rPr>
            </w:pPr>
          </w:p>
          <w:p w:rsidR="00B23EF0" w:rsidRPr="00A64B51" w:rsidRDefault="00B23EF0" w:rsidP="00C82787">
            <w:pPr>
              <w:rPr>
                <w:b/>
              </w:rPr>
            </w:pPr>
            <w:r w:rsidRPr="00A64B51">
              <w:rPr>
                <w:b/>
              </w:rPr>
              <w:t>Shower areas floor tiled and in changing room shower mat is in place</w:t>
            </w:r>
          </w:p>
          <w:p w:rsidR="00B23EF0" w:rsidRPr="00A64B51" w:rsidRDefault="00B23EF0" w:rsidP="00C82787">
            <w:pPr>
              <w:rPr>
                <w:b/>
              </w:rPr>
            </w:pPr>
          </w:p>
          <w:p w:rsidR="00B23EF0" w:rsidRPr="00A64B51" w:rsidRDefault="00B23EF0" w:rsidP="00C82787">
            <w:pPr>
              <w:rPr>
                <w:b/>
              </w:rPr>
            </w:pPr>
            <w:r w:rsidRPr="00A64B51">
              <w:rPr>
                <w:b/>
              </w:rPr>
              <w:t>Sounder in place for fire alarm in changing areas</w:t>
            </w: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p w:rsidR="00B23EF0" w:rsidRPr="00A64B51"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pPr w:leftFromText="180" w:rightFromText="180" w:horzAnchor="margin" w:tblpY="9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2018"/>
        <w:gridCol w:w="1645"/>
        <w:gridCol w:w="1638"/>
      </w:tblGrid>
      <w:tr w:rsidR="00B23EF0" w:rsidRPr="00A64B51" w:rsidTr="00D8415F">
        <w:tc>
          <w:tcPr>
            <w:tcW w:w="3446" w:type="dxa"/>
          </w:tcPr>
          <w:p w:rsidR="00B23EF0" w:rsidRPr="00A64B51" w:rsidRDefault="00B23EF0" w:rsidP="00D8415F">
            <w:pPr>
              <w:rPr>
                <w:b/>
              </w:rPr>
            </w:pPr>
            <w:r w:rsidRPr="00A64B51">
              <w:rPr>
                <w:b/>
              </w:rPr>
              <w:lastRenderedPageBreak/>
              <w:t>Action recommended to control/reduce risk</w:t>
            </w:r>
          </w:p>
        </w:tc>
        <w:tc>
          <w:tcPr>
            <w:tcW w:w="2089" w:type="dxa"/>
          </w:tcPr>
          <w:p w:rsidR="00B23EF0" w:rsidRPr="00A64B51" w:rsidRDefault="00B23EF0" w:rsidP="00D8415F">
            <w:pPr>
              <w:rPr>
                <w:b/>
              </w:rPr>
            </w:pPr>
            <w:r w:rsidRPr="00A64B51">
              <w:rPr>
                <w:b/>
              </w:rPr>
              <w:t>Action Priority</w:t>
            </w:r>
          </w:p>
        </w:tc>
        <w:tc>
          <w:tcPr>
            <w:tcW w:w="1661" w:type="dxa"/>
          </w:tcPr>
          <w:p w:rsidR="00B23EF0" w:rsidRPr="00A64B51" w:rsidRDefault="00B23EF0" w:rsidP="00D8415F">
            <w:pPr>
              <w:rPr>
                <w:b/>
              </w:rPr>
            </w:pPr>
            <w:r w:rsidRPr="00A64B51">
              <w:rPr>
                <w:b/>
              </w:rPr>
              <w:t>Completion date</w:t>
            </w:r>
          </w:p>
        </w:tc>
        <w:tc>
          <w:tcPr>
            <w:tcW w:w="1660" w:type="dxa"/>
          </w:tcPr>
          <w:p w:rsidR="00B23EF0" w:rsidRPr="00A64B51" w:rsidRDefault="00B23EF0" w:rsidP="00D8415F">
            <w:pPr>
              <w:rPr>
                <w:b/>
              </w:rPr>
            </w:pPr>
            <w:r w:rsidRPr="00A64B51">
              <w:rPr>
                <w:b/>
              </w:rPr>
              <w:t>Completed</w:t>
            </w:r>
          </w:p>
        </w:tc>
      </w:tr>
      <w:tr w:rsidR="00B23EF0" w:rsidRPr="00A64B51" w:rsidTr="00D8415F">
        <w:tc>
          <w:tcPr>
            <w:tcW w:w="3446" w:type="dxa"/>
          </w:tcPr>
          <w:p w:rsidR="00B23EF0" w:rsidRPr="00A64B51" w:rsidRDefault="00B23EF0" w:rsidP="00D8415F">
            <w:pPr>
              <w:rPr>
                <w:b/>
              </w:rPr>
            </w:pPr>
          </w:p>
        </w:tc>
        <w:tc>
          <w:tcPr>
            <w:tcW w:w="2089" w:type="dxa"/>
          </w:tcPr>
          <w:p w:rsidR="00B23EF0" w:rsidRDefault="00B23EF0" w:rsidP="00D8415F">
            <w:pPr>
              <w:rPr>
                <w:b/>
              </w:rPr>
            </w:pPr>
          </w:p>
          <w:p w:rsidR="0006343E" w:rsidRPr="00A64B51" w:rsidRDefault="0006343E" w:rsidP="00D8415F">
            <w:pPr>
              <w:rPr>
                <w:b/>
              </w:rPr>
            </w:pPr>
          </w:p>
        </w:tc>
        <w:tc>
          <w:tcPr>
            <w:tcW w:w="1661" w:type="dxa"/>
          </w:tcPr>
          <w:p w:rsidR="00B23EF0" w:rsidRPr="00A64B51" w:rsidRDefault="00B23EF0" w:rsidP="00D8415F">
            <w:pPr>
              <w:rPr>
                <w:b/>
              </w:rPr>
            </w:pPr>
          </w:p>
        </w:tc>
        <w:tc>
          <w:tcPr>
            <w:tcW w:w="1660" w:type="dxa"/>
          </w:tcPr>
          <w:p w:rsidR="00B23EF0" w:rsidRPr="00A64B51" w:rsidRDefault="00B23EF0" w:rsidP="00D8415F">
            <w:pPr>
              <w:rPr>
                <w:b/>
              </w:rPr>
            </w:pPr>
          </w:p>
        </w:tc>
      </w:tr>
    </w:tbl>
    <w:p w:rsidR="00B23EF0" w:rsidRDefault="00B23EF0" w:rsidP="00B23EF0">
      <w:pPr>
        <w:rPr>
          <w:b/>
        </w:rPr>
      </w:pPr>
    </w:p>
    <w:p w:rsidR="00B23EF0" w:rsidRDefault="00B23EF0" w:rsidP="00B23EF0">
      <w:pPr>
        <w:rPr>
          <w:b/>
        </w:rPr>
      </w:pPr>
    </w:p>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3260"/>
      </w:tblGrid>
      <w:tr w:rsidR="00D8415F" w:rsidRPr="00A64B51" w:rsidTr="00D8415F">
        <w:tc>
          <w:tcPr>
            <w:tcW w:w="5508" w:type="dxa"/>
          </w:tcPr>
          <w:p w:rsidR="00D8415F" w:rsidRPr="00A64B51" w:rsidRDefault="00D8415F" w:rsidP="00D8415F">
            <w:pPr>
              <w:rPr>
                <w:b/>
              </w:rPr>
            </w:pPr>
            <w:r w:rsidRPr="00A64B51">
              <w:rPr>
                <w:b/>
              </w:rPr>
              <w:t>Evaluation of residual risk after all control measures are taken</w:t>
            </w:r>
          </w:p>
        </w:tc>
        <w:tc>
          <w:tcPr>
            <w:tcW w:w="3348" w:type="dxa"/>
          </w:tcPr>
          <w:p w:rsidR="00D8415F" w:rsidRPr="00A64B51" w:rsidRDefault="00D8415F" w:rsidP="00D8415F">
            <w:pPr>
              <w:rPr>
                <w:b/>
              </w:rPr>
            </w:pPr>
            <w:r w:rsidRPr="00A64B51">
              <w:rPr>
                <w:b/>
              </w:rPr>
              <w:t>Low</w:t>
            </w:r>
          </w:p>
        </w:tc>
      </w:tr>
    </w:tbl>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06343E" w:rsidRDefault="0006343E" w:rsidP="00B23EF0">
      <w:pPr>
        <w:jc w:val="center"/>
        <w:rPr>
          <w:b/>
        </w:rPr>
      </w:pPr>
    </w:p>
    <w:p w:rsidR="00B23EF0" w:rsidRDefault="00B23EF0" w:rsidP="00B23EF0">
      <w:pPr>
        <w:jc w:val="center"/>
        <w:rPr>
          <w:b/>
        </w:rPr>
      </w:pPr>
      <w:r>
        <w:rPr>
          <w:b/>
        </w:rPr>
        <w:t>RISK ASSESSMENT</w:t>
      </w:r>
    </w:p>
    <w:p w:rsidR="00B23EF0" w:rsidRDefault="00B23EF0" w:rsidP="00B23EF0">
      <w:pPr>
        <w:jc w:val="center"/>
        <w:rPr>
          <w:b/>
        </w:rPr>
      </w:pPr>
    </w:p>
    <w:p w:rsidR="00B23EF0" w:rsidRDefault="00B23EF0" w:rsidP="00B23EF0">
      <w:pPr>
        <w:rPr>
          <w:b/>
        </w:rPr>
      </w:pPr>
      <w:r>
        <w:rPr>
          <w:b/>
        </w:rPr>
        <w:t>SERIAL NO: 09</w:t>
      </w:r>
      <w:r>
        <w:rPr>
          <w:b/>
        </w:rPr>
        <w:tab/>
      </w:r>
      <w:r>
        <w:rPr>
          <w:b/>
        </w:rPr>
        <w:tab/>
      </w:r>
    </w:p>
    <w:p w:rsidR="00B23EF0" w:rsidRDefault="00B23EF0" w:rsidP="00B23EF0">
      <w:pPr>
        <w:rPr>
          <w:b/>
        </w:rPr>
      </w:pPr>
      <w:r>
        <w:rPr>
          <w:b/>
        </w:rPr>
        <w:t xml:space="preserve">ASSESSED BY: </w:t>
      </w:r>
      <w:r w:rsidR="00114FE6">
        <w:rPr>
          <w:b/>
        </w:rPr>
        <w:t>L. English</w:t>
      </w:r>
      <w:r>
        <w:rPr>
          <w:b/>
        </w:rPr>
        <w:tab/>
      </w:r>
      <w:r>
        <w:rPr>
          <w:b/>
        </w:rPr>
        <w:tab/>
      </w:r>
      <w:r>
        <w:rPr>
          <w:b/>
        </w:rPr>
        <w:tab/>
        <w:t>DATE:</w:t>
      </w:r>
      <w:r w:rsidR="00114FE6">
        <w:rPr>
          <w:b/>
        </w:rPr>
        <w:t xml:space="preserve"> 1</w:t>
      </w:r>
      <w:r w:rsidR="00114FE6" w:rsidRPr="00114FE6">
        <w:rPr>
          <w:b/>
          <w:vertAlign w:val="superscript"/>
        </w:rPr>
        <w:t>st</w:t>
      </w:r>
      <w:r w:rsidR="00114FE6">
        <w:rPr>
          <w:b/>
        </w:rPr>
        <w:t xml:space="preserve"> September </w:t>
      </w:r>
      <w:r w:rsidR="0032129A">
        <w:rPr>
          <w:b/>
        </w:rPr>
        <w:t>2017/18</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B23EF0" w:rsidRPr="0072481B" w:rsidTr="00C82787">
        <w:tc>
          <w:tcPr>
            <w:tcW w:w="4428" w:type="dxa"/>
          </w:tcPr>
          <w:p w:rsidR="00B23EF0" w:rsidRPr="0072481B" w:rsidRDefault="00B23EF0" w:rsidP="00C82787">
            <w:pPr>
              <w:rPr>
                <w:b/>
              </w:rPr>
            </w:pPr>
            <w:r w:rsidRPr="0072481B">
              <w:rPr>
                <w:b/>
              </w:rPr>
              <w:t>Assessment Subject</w:t>
            </w:r>
          </w:p>
        </w:tc>
        <w:tc>
          <w:tcPr>
            <w:tcW w:w="4428" w:type="dxa"/>
          </w:tcPr>
          <w:p w:rsidR="00B23EF0" w:rsidRPr="0072481B" w:rsidRDefault="00B23EF0" w:rsidP="00C82787">
            <w:pPr>
              <w:rPr>
                <w:b/>
              </w:rPr>
            </w:pPr>
            <w:r w:rsidRPr="0072481B">
              <w:rPr>
                <w:b/>
              </w:rPr>
              <w:t>Area</w:t>
            </w:r>
          </w:p>
        </w:tc>
      </w:tr>
      <w:tr w:rsidR="00B23EF0" w:rsidRPr="0072481B" w:rsidTr="00C82787">
        <w:tc>
          <w:tcPr>
            <w:tcW w:w="4428" w:type="dxa"/>
          </w:tcPr>
          <w:p w:rsidR="00B23EF0" w:rsidRPr="0072481B" w:rsidRDefault="00B23EF0" w:rsidP="00C82787">
            <w:pPr>
              <w:rPr>
                <w:b/>
              </w:rPr>
            </w:pPr>
            <w:r w:rsidRPr="0072481B">
              <w:rPr>
                <w:b/>
              </w:rPr>
              <w:t>Boiler</w:t>
            </w:r>
          </w:p>
        </w:tc>
        <w:tc>
          <w:tcPr>
            <w:tcW w:w="4428" w:type="dxa"/>
          </w:tcPr>
          <w:p w:rsidR="00B23EF0" w:rsidRPr="0072481B" w:rsidRDefault="00B23EF0" w:rsidP="00C82787">
            <w:pPr>
              <w:rPr>
                <w:b/>
              </w:rPr>
            </w:pPr>
            <w:r w:rsidRPr="0072481B">
              <w:rPr>
                <w:b/>
              </w:rPr>
              <w:t>Boiler room</w:t>
            </w:r>
          </w:p>
        </w:tc>
      </w:tr>
    </w:tbl>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23EF0" w:rsidRPr="0072481B" w:rsidTr="00C82787">
        <w:tc>
          <w:tcPr>
            <w:tcW w:w="8856" w:type="dxa"/>
          </w:tcPr>
          <w:p w:rsidR="00B23EF0" w:rsidRPr="0072481B" w:rsidRDefault="00B23EF0" w:rsidP="00C82787">
            <w:pPr>
              <w:rPr>
                <w:b/>
              </w:rPr>
            </w:pPr>
            <w:r w:rsidRPr="0072481B">
              <w:rPr>
                <w:b/>
              </w:rPr>
              <w:t>Identification of Hazard(s) (Activity/subject)</w:t>
            </w:r>
          </w:p>
          <w:p w:rsidR="00B23EF0" w:rsidRPr="0072481B" w:rsidRDefault="00B23EF0" w:rsidP="00C82787">
            <w:pPr>
              <w:rPr>
                <w:b/>
              </w:rPr>
            </w:pPr>
          </w:p>
          <w:p w:rsidR="00B23EF0" w:rsidRPr="0072481B" w:rsidRDefault="00B23EF0" w:rsidP="00C82787">
            <w:pPr>
              <w:rPr>
                <w:b/>
              </w:rPr>
            </w:pPr>
            <w:r w:rsidRPr="0072481B">
              <w:rPr>
                <w:b/>
              </w:rPr>
              <w:t>Gas</w:t>
            </w:r>
          </w:p>
          <w:p w:rsidR="00B23EF0" w:rsidRPr="0072481B" w:rsidRDefault="00B23EF0" w:rsidP="00C82787">
            <w:pPr>
              <w:rPr>
                <w:b/>
              </w:rPr>
            </w:pPr>
          </w:p>
        </w:tc>
      </w:tr>
    </w:tbl>
    <w:p w:rsidR="00B23EF0" w:rsidRDefault="00B23EF0" w:rsidP="00B23EF0">
      <w:pPr>
        <w:rPr>
          <w:b/>
        </w:rPr>
      </w:pPr>
    </w:p>
    <w:p w:rsidR="00B23EF0" w:rsidRDefault="00B23EF0" w:rsidP="00B23EF0">
      <w:pPr>
        <w:rPr>
          <w:b/>
        </w:rPr>
      </w:pPr>
      <w:r>
        <w:rPr>
          <w:b/>
        </w:rPr>
        <w:t>Who and how many might be harmed: Employees and visitors</w:t>
      </w:r>
    </w:p>
    <w:p w:rsidR="00B23EF0" w:rsidRDefault="00B23EF0" w:rsidP="00B23E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3263"/>
      </w:tblGrid>
      <w:tr w:rsidR="00B23EF0" w:rsidRPr="0072481B" w:rsidTr="00C82787">
        <w:tc>
          <w:tcPr>
            <w:tcW w:w="5508" w:type="dxa"/>
          </w:tcPr>
          <w:p w:rsidR="00B23EF0" w:rsidRPr="0072481B" w:rsidRDefault="00B23EF0" w:rsidP="00C82787">
            <w:pPr>
              <w:rPr>
                <w:b/>
              </w:rPr>
            </w:pPr>
            <w:r w:rsidRPr="0072481B">
              <w:rPr>
                <w:b/>
              </w:rPr>
              <w:t>Significant risks present</w:t>
            </w:r>
          </w:p>
        </w:tc>
        <w:tc>
          <w:tcPr>
            <w:tcW w:w="3348" w:type="dxa"/>
          </w:tcPr>
          <w:p w:rsidR="00B23EF0" w:rsidRPr="0072481B" w:rsidRDefault="00B23EF0" w:rsidP="00C82787">
            <w:pPr>
              <w:jc w:val="center"/>
              <w:rPr>
                <w:b/>
              </w:rPr>
            </w:pPr>
            <w:r w:rsidRPr="0072481B">
              <w:rPr>
                <w:b/>
              </w:rPr>
              <w:t>Severity of risk</w:t>
            </w:r>
          </w:p>
        </w:tc>
      </w:tr>
      <w:tr w:rsidR="00B23EF0" w:rsidRPr="0072481B" w:rsidTr="00C82787">
        <w:tc>
          <w:tcPr>
            <w:tcW w:w="5508" w:type="dxa"/>
          </w:tcPr>
          <w:p w:rsidR="00B23EF0" w:rsidRPr="0072481B" w:rsidRDefault="00B23EF0" w:rsidP="00C82787">
            <w:pPr>
              <w:rPr>
                <w:b/>
              </w:rPr>
            </w:pPr>
          </w:p>
          <w:p w:rsidR="00B23EF0" w:rsidRPr="0072481B" w:rsidRDefault="00B23EF0" w:rsidP="00C82787">
            <w:pPr>
              <w:rPr>
                <w:b/>
              </w:rPr>
            </w:pPr>
            <w:r w:rsidRPr="0072481B">
              <w:rPr>
                <w:b/>
              </w:rPr>
              <w:t>Fire/explosion</w:t>
            </w:r>
          </w:p>
        </w:tc>
        <w:tc>
          <w:tcPr>
            <w:tcW w:w="3348" w:type="dxa"/>
          </w:tcPr>
          <w:p w:rsidR="00B23EF0" w:rsidRPr="0072481B" w:rsidRDefault="00B23EF0" w:rsidP="00C82787">
            <w:pPr>
              <w:jc w:val="center"/>
              <w:rPr>
                <w:b/>
              </w:rPr>
            </w:pPr>
          </w:p>
          <w:p w:rsidR="00B23EF0" w:rsidRPr="0072481B" w:rsidRDefault="00B23EF0" w:rsidP="00C82787">
            <w:pPr>
              <w:jc w:val="center"/>
              <w:rPr>
                <w:b/>
              </w:rPr>
            </w:pPr>
            <w:r w:rsidRPr="0072481B">
              <w:rPr>
                <w:b/>
              </w:rPr>
              <w:t>High</w:t>
            </w:r>
          </w:p>
          <w:p w:rsidR="00B23EF0" w:rsidRPr="0072481B" w:rsidRDefault="00B23EF0" w:rsidP="00C82787">
            <w:pPr>
              <w:jc w:val="center"/>
              <w:rPr>
                <w:b/>
              </w:rPr>
            </w:pPr>
          </w:p>
        </w:tc>
      </w:tr>
      <w:tr w:rsidR="00B23EF0" w:rsidRPr="0072481B" w:rsidTr="00C82787">
        <w:tc>
          <w:tcPr>
            <w:tcW w:w="8856" w:type="dxa"/>
            <w:gridSpan w:val="2"/>
          </w:tcPr>
          <w:p w:rsidR="00B23EF0" w:rsidRPr="0072481B" w:rsidRDefault="00B23EF0" w:rsidP="00C82787">
            <w:pPr>
              <w:rPr>
                <w:b/>
              </w:rPr>
            </w:pPr>
          </w:p>
          <w:p w:rsidR="00B23EF0" w:rsidRPr="0072481B" w:rsidRDefault="00B23EF0" w:rsidP="00C82787">
            <w:pPr>
              <w:rPr>
                <w:b/>
              </w:rPr>
            </w:pPr>
            <w:r w:rsidRPr="0072481B">
              <w:rPr>
                <w:b/>
              </w:rPr>
              <w:t>Control measures already in place:</w:t>
            </w:r>
          </w:p>
          <w:p w:rsidR="00B23EF0" w:rsidRPr="0072481B" w:rsidRDefault="00B23EF0" w:rsidP="00C82787">
            <w:pPr>
              <w:rPr>
                <w:b/>
              </w:rPr>
            </w:pPr>
          </w:p>
          <w:p w:rsidR="00B23EF0" w:rsidRPr="0072481B" w:rsidRDefault="00B23EF0" w:rsidP="00C82787">
            <w:pPr>
              <w:rPr>
                <w:b/>
              </w:rPr>
            </w:pPr>
            <w:r w:rsidRPr="0072481B">
              <w:rPr>
                <w:b/>
              </w:rPr>
              <w:t>Boiler serviced and maintained annually by CORGI registered engineers</w:t>
            </w: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p w:rsidR="00B23EF0" w:rsidRPr="0072481B" w:rsidRDefault="00B23EF0" w:rsidP="00C82787">
            <w:pPr>
              <w:rPr>
                <w:b/>
              </w:rPr>
            </w:pPr>
          </w:p>
        </w:tc>
      </w:tr>
    </w:tbl>
    <w:p w:rsidR="00B23EF0" w:rsidRDefault="00B23EF0" w:rsidP="00B23EF0">
      <w:pPr>
        <w:rPr>
          <w:b/>
        </w:rPr>
      </w:pPr>
    </w:p>
    <w:p w:rsidR="00B23EF0" w:rsidRPr="002E4BCE" w:rsidRDefault="00B23EF0" w:rsidP="00B23EF0">
      <w:pPr>
        <w:rPr>
          <w:b/>
        </w:rPr>
      </w:pPr>
      <w:r>
        <w:rPr>
          <w:b/>
        </w:rPr>
        <w:br w:type="page"/>
      </w:r>
    </w:p>
    <w:tbl>
      <w:tblPr>
        <w:tblpPr w:leftFromText="180" w:rightFromText="180"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2040"/>
        <w:gridCol w:w="1638"/>
        <w:gridCol w:w="1632"/>
      </w:tblGrid>
      <w:tr w:rsidR="00B23EF0" w:rsidRPr="0072481B" w:rsidTr="00D8415F">
        <w:tc>
          <w:tcPr>
            <w:tcW w:w="3436" w:type="dxa"/>
          </w:tcPr>
          <w:p w:rsidR="00B23EF0" w:rsidRPr="0072481B" w:rsidRDefault="00B23EF0" w:rsidP="00D8415F">
            <w:pPr>
              <w:rPr>
                <w:b/>
              </w:rPr>
            </w:pPr>
            <w:r w:rsidRPr="0072481B">
              <w:rPr>
                <w:b/>
              </w:rPr>
              <w:lastRenderedPageBreak/>
              <w:t>Action recommended to control/reduce risk</w:t>
            </w:r>
          </w:p>
        </w:tc>
        <w:tc>
          <w:tcPr>
            <w:tcW w:w="2113" w:type="dxa"/>
          </w:tcPr>
          <w:p w:rsidR="00B23EF0" w:rsidRPr="0072481B" w:rsidRDefault="00B23EF0" w:rsidP="00D8415F">
            <w:pPr>
              <w:rPr>
                <w:b/>
              </w:rPr>
            </w:pPr>
            <w:r w:rsidRPr="0072481B">
              <w:rPr>
                <w:b/>
              </w:rPr>
              <w:t>Action Priority</w:t>
            </w:r>
          </w:p>
        </w:tc>
        <w:tc>
          <w:tcPr>
            <w:tcW w:w="1654" w:type="dxa"/>
          </w:tcPr>
          <w:p w:rsidR="00B23EF0" w:rsidRPr="0072481B" w:rsidRDefault="00B23EF0" w:rsidP="00D8415F">
            <w:pPr>
              <w:rPr>
                <w:b/>
              </w:rPr>
            </w:pPr>
            <w:r w:rsidRPr="0072481B">
              <w:rPr>
                <w:b/>
              </w:rPr>
              <w:t>Completion date</w:t>
            </w:r>
          </w:p>
        </w:tc>
        <w:tc>
          <w:tcPr>
            <w:tcW w:w="1653" w:type="dxa"/>
          </w:tcPr>
          <w:p w:rsidR="00B23EF0" w:rsidRPr="0072481B" w:rsidRDefault="00B23EF0" w:rsidP="00D8415F">
            <w:pPr>
              <w:rPr>
                <w:b/>
              </w:rPr>
            </w:pPr>
            <w:r w:rsidRPr="0072481B">
              <w:rPr>
                <w:b/>
              </w:rPr>
              <w:t>Completed</w:t>
            </w:r>
          </w:p>
        </w:tc>
      </w:tr>
      <w:tr w:rsidR="00B23EF0" w:rsidRPr="0072481B" w:rsidTr="00D8415F">
        <w:tc>
          <w:tcPr>
            <w:tcW w:w="3436" w:type="dxa"/>
          </w:tcPr>
          <w:p w:rsidR="00B23EF0" w:rsidRPr="0072481B" w:rsidRDefault="00B23EF0" w:rsidP="00D8415F">
            <w:pPr>
              <w:rPr>
                <w:b/>
              </w:rPr>
            </w:pPr>
          </w:p>
          <w:p w:rsidR="00B23EF0" w:rsidRPr="0072481B" w:rsidRDefault="00B23EF0" w:rsidP="00D8415F">
            <w:pPr>
              <w:rPr>
                <w:b/>
              </w:rPr>
            </w:pPr>
            <w:r w:rsidRPr="0072481B">
              <w:rPr>
                <w:b/>
              </w:rPr>
              <w:t>None at current time</w:t>
            </w:r>
          </w:p>
          <w:p w:rsidR="00B23EF0" w:rsidRPr="0072481B" w:rsidRDefault="00B23EF0" w:rsidP="00D8415F">
            <w:pPr>
              <w:rPr>
                <w:b/>
              </w:rPr>
            </w:pPr>
          </w:p>
        </w:tc>
        <w:tc>
          <w:tcPr>
            <w:tcW w:w="2113" w:type="dxa"/>
          </w:tcPr>
          <w:p w:rsidR="00B23EF0" w:rsidRPr="0072481B" w:rsidRDefault="00B23EF0" w:rsidP="00D8415F">
            <w:pPr>
              <w:rPr>
                <w:b/>
              </w:rPr>
            </w:pPr>
          </w:p>
        </w:tc>
        <w:tc>
          <w:tcPr>
            <w:tcW w:w="1654" w:type="dxa"/>
          </w:tcPr>
          <w:p w:rsidR="00B23EF0" w:rsidRPr="0072481B" w:rsidRDefault="00B23EF0" w:rsidP="00D8415F">
            <w:pPr>
              <w:rPr>
                <w:b/>
              </w:rPr>
            </w:pPr>
          </w:p>
        </w:tc>
        <w:tc>
          <w:tcPr>
            <w:tcW w:w="1653" w:type="dxa"/>
          </w:tcPr>
          <w:p w:rsidR="00B23EF0" w:rsidRPr="0072481B" w:rsidRDefault="00B23EF0" w:rsidP="00D8415F">
            <w:pPr>
              <w:rPr>
                <w:b/>
              </w:rPr>
            </w:pPr>
          </w:p>
        </w:tc>
      </w:tr>
    </w:tbl>
    <w:p w:rsidR="00B23EF0" w:rsidRDefault="00B23EF0" w:rsidP="00B23EF0">
      <w:pPr>
        <w:rPr>
          <w:b/>
        </w:rPr>
      </w:pPr>
    </w:p>
    <w:p w:rsidR="00B23EF0" w:rsidRDefault="00B23EF0" w:rsidP="00B23EF0">
      <w:pPr>
        <w:rPr>
          <w:b/>
        </w:rPr>
      </w:pPr>
    </w:p>
    <w:p w:rsidR="00B23EF0" w:rsidRPr="002E4BCE" w:rsidRDefault="00B23EF0" w:rsidP="00B23EF0">
      <w:pPr>
        <w:rPr>
          <w:b/>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268"/>
      </w:tblGrid>
      <w:tr w:rsidR="00D8415F" w:rsidRPr="0072481B" w:rsidTr="00D8415F">
        <w:tc>
          <w:tcPr>
            <w:tcW w:w="5508" w:type="dxa"/>
          </w:tcPr>
          <w:p w:rsidR="00D8415F" w:rsidRPr="0072481B" w:rsidRDefault="00D8415F" w:rsidP="00D8415F">
            <w:pPr>
              <w:rPr>
                <w:b/>
              </w:rPr>
            </w:pPr>
            <w:r w:rsidRPr="0072481B">
              <w:rPr>
                <w:b/>
              </w:rPr>
              <w:t>Evaluation of residual risk after all control measures are taken</w:t>
            </w:r>
          </w:p>
        </w:tc>
        <w:tc>
          <w:tcPr>
            <w:tcW w:w="3348" w:type="dxa"/>
          </w:tcPr>
          <w:p w:rsidR="00D8415F" w:rsidRPr="0072481B" w:rsidRDefault="00D8415F" w:rsidP="00D8415F">
            <w:pPr>
              <w:rPr>
                <w:b/>
              </w:rPr>
            </w:pPr>
            <w:r w:rsidRPr="0072481B">
              <w:rPr>
                <w:b/>
              </w:rPr>
              <w:t>Medium</w:t>
            </w:r>
          </w:p>
        </w:tc>
      </w:tr>
    </w:tbl>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B23EF0" w:rsidRDefault="00B23EF0" w:rsidP="00A72B8D">
      <w:pPr>
        <w:jc w:val="center"/>
        <w:rPr>
          <w:rFonts w:ascii="Arial" w:hAnsi="Arial" w:cs="Arial"/>
        </w:rPr>
      </w:pPr>
    </w:p>
    <w:p w:rsidR="00DD2BB8" w:rsidRDefault="00B23EF0" w:rsidP="00DD2BB8">
      <w:pPr>
        <w:tabs>
          <w:tab w:val="left" w:pos="1110"/>
        </w:tabs>
        <w:rPr>
          <w:rFonts w:ascii="Arial" w:hAnsi="Arial" w:cs="Arial"/>
          <w:b/>
          <w:bCs/>
        </w:rPr>
      </w:pPr>
      <w:r>
        <w:rPr>
          <w:rFonts w:ascii="Arial" w:hAnsi="Arial" w:cs="Arial"/>
          <w:b/>
          <w:bCs/>
        </w:rPr>
        <w:t>2.</w:t>
      </w:r>
      <w:r>
        <w:rPr>
          <w:rFonts w:ascii="Arial" w:hAnsi="Arial" w:cs="Arial"/>
          <w:b/>
          <w:bCs/>
        </w:rPr>
        <w:tab/>
        <w:t>Fire</w:t>
      </w:r>
    </w:p>
    <w:p w:rsidR="00B23EF0" w:rsidRDefault="00B23EF0" w:rsidP="00DD2BB8">
      <w:pPr>
        <w:tabs>
          <w:tab w:val="left" w:pos="1110"/>
        </w:tabs>
        <w:rPr>
          <w:rFonts w:ascii="Arial" w:hAnsi="Arial" w:cs="Arial"/>
          <w:b/>
          <w:bCs/>
        </w:rPr>
      </w:pPr>
    </w:p>
    <w:p w:rsidR="00DD2BB8" w:rsidRDefault="00DD2BB8" w:rsidP="00DD2BB8">
      <w:pPr>
        <w:pStyle w:val="BodyText2"/>
        <w:tabs>
          <w:tab w:val="left" w:pos="1110"/>
        </w:tabs>
        <w:rPr>
          <w:rFonts w:ascii="Arial" w:hAnsi="Arial" w:cs="Arial"/>
          <w:sz w:val="24"/>
        </w:rPr>
      </w:pPr>
      <w:r w:rsidRPr="00E3064C">
        <w:rPr>
          <w:rFonts w:ascii="Arial" w:hAnsi="Arial" w:cs="Arial"/>
          <w:sz w:val="24"/>
        </w:rPr>
        <w:t>Suitable fire extinguishers are provided</w:t>
      </w:r>
      <w:r w:rsidR="00904F4A">
        <w:rPr>
          <w:rFonts w:ascii="Arial" w:hAnsi="Arial" w:cs="Arial"/>
          <w:sz w:val="24"/>
        </w:rPr>
        <w:t xml:space="preserve"> </w:t>
      </w:r>
      <w:r w:rsidR="00D05719">
        <w:rPr>
          <w:rFonts w:ascii="Arial" w:hAnsi="Arial" w:cs="Arial"/>
          <w:sz w:val="24"/>
        </w:rPr>
        <w:t xml:space="preserve">in </w:t>
      </w:r>
      <w:r w:rsidR="00904F4A">
        <w:rPr>
          <w:rFonts w:ascii="Arial" w:hAnsi="Arial" w:cs="Arial"/>
          <w:sz w:val="24"/>
        </w:rPr>
        <w:t xml:space="preserve">all </w:t>
      </w:r>
      <w:r w:rsidR="00D05719">
        <w:rPr>
          <w:rFonts w:ascii="Arial" w:hAnsi="Arial" w:cs="Arial"/>
          <w:sz w:val="24"/>
        </w:rPr>
        <w:t>l</w:t>
      </w:r>
      <w:r w:rsidR="00904F4A">
        <w:rPr>
          <w:rFonts w:ascii="Arial" w:hAnsi="Arial" w:cs="Arial"/>
          <w:sz w:val="24"/>
        </w:rPr>
        <w:t>ocations</w:t>
      </w:r>
      <w:r w:rsidRPr="00E3064C">
        <w:rPr>
          <w:rFonts w:ascii="Arial" w:hAnsi="Arial" w:cs="Arial"/>
          <w:sz w:val="24"/>
        </w:rPr>
        <w:t>. These are inspected on an annual basis.</w:t>
      </w:r>
    </w:p>
    <w:p w:rsidR="00DD2BB8" w:rsidRDefault="00DD2BB8" w:rsidP="00DD2BB8">
      <w:pPr>
        <w:pStyle w:val="BodyText2"/>
        <w:tabs>
          <w:tab w:val="left" w:pos="1110"/>
        </w:tabs>
        <w:rPr>
          <w:rFonts w:ascii="Arial" w:hAnsi="Arial" w:cs="Arial"/>
          <w:sz w:val="24"/>
        </w:rPr>
      </w:pPr>
    </w:p>
    <w:p w:rsidR="00DD2BB8" w:rsidRPr="00E3064C" w:rsidRDefault="00DD2BB8" w:rsidP="00DD2BB8">
      <w:pPr>
        <w:pStyle w:val="BodyText2"/>
        <w:tabs>
          <w:tab w:val="left" w:pos="1110"/>
        </w:tabs>
        <w:rPr>
          <w:rFonts w:ascii="Arial" w:hAnsi="Arial" w:cs="Arial"/>
          <w:sz w:val="24"/>
        </w:rPr>
      </w:pPr>
      <w:r>
        <w:rPr>
          <w:rFonts w:ascii="Arial" w:hAnsi="Arial" w:cs="Arial"/>
          <w:sz w:val="24"/>
        </w:rPr>
        <w:t>The fire alarm</w:t>
      </w:r>
      <w:r w:rsidR="00D05719">
        <w:rPr>
          <w:rFonts w:ascii="Arial" w:hAnsi="Arial" w:cs="Arial"/>
          <w:sz w:val="24"/>
        </w:rPr>
        <w:t xml:space="preserve"> is </w:t>
      </w:r>
      <w:r>
        <w:rPr>
          <w:rFonts w:ascii="Arial" w:hAnsi="Arial" w:cs="Arial"/>
          <w:sz w:val="24"/>
        </w:rPr>
        <w:t>serviced on an annual basis and tested weekly and the results recorded.</w:t>
      </w: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tabs>
          <w:tab w:val="left" w:pos="1110"/>
        </w:tabs>
        <w:ind w:left="780"/>
        <w:rPr>
          <w:rFonts w:ascii="Arial" w:hAnsi="Arial" w:cs="Arial"/>
          <w:sz w:val="24"/>
        </w:rPr>
      </w:pPr>
    </w:p>
    <w:p w:rsidR="00DD2BB8" w:rsidRPr="00E3064C" w:rsidRDefault="00DD2BB8" w:rsidP="00DD2BB8">
      <w:pPr>
        <w:pStyle w:val="BodyText2"/>
        <w:tabs>
          <w:tab w:val="left" w:pos="1110"/>
        </w:tabs>
        <w:rPr>
          <w:rFonts w:ascii="Arial" w:hAnsi="Arial" w:cs="Arial"/>
          <w:sz w:val="24"/>
        </w:rPr>
      </w:pPr>
      <w:r w:rsidRPr="00E3064C">
        <w:rPr>
          <w:rFonts w:ascii="Arial" w:hAnsi="Arial" w:cs="Arial"/>
          <w:sz w:val="24"/>
        </w:rPr>
        <w:t>IN THE EVENT OF FIRE</w:t>
      </w: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t>An individual disco</w:t>
      </w:r>
      <w:r>
        <w:rPr>
          <w:rFonts w:ascii="Arial" w:hAnsi="Arial" w:cs="Arial"/>
          <w:sz w:val="24"/>
        </w:rPr>
        <w:t>vering a fire must alert customers and other members of staff by activating the nearest break glass point</w:t>
      </w:r>
      <w:r w:rsidRPr="00E3064C">
        <w:rPr>
          <w:rFonts w:ascii="Arial" w:hAnsi="Arial" w:cs="Arial"/>
          <w:sz w:val="24"/>
        </w:rPr>
        <w:t>.</w:t>
      </w:r>
    </w:p>
    <w:p w:rsidR="00DD2BB8" w:rsidRPr="00E3064C" w:rsidRDefault="00DD2BB8" w:rsidP="00DD2BB8">
      <w:pPr>
        <w:pStyle w:val="BodyText2"/>
        <w:tabs>
          <w:tab w:val="left" w:pos="1110"/>
        </w:tabs>
        <w:ind w:left="360"/>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t>If it is completely safe to do so a member of staff should attack the scene of the fire using the nearest extinguisher.</w:t>
      </w: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t>A member of staff will dial 999 for the Fire Service giving the company’s location and any further information required.</w:t>
      </w:r>
    </w:p>
    <w:p w:rsidR="00DD2BB8" w:rsidRPr="00E3064C" w:rsidRDefault="00DD2BB8" w:rsidP="00DD2BB8">
      <w:pPr>
        <w:pStyle w:val="BodyText2"/>
        <w:tabs>
          <w:tab w:val="left" w:pos="1110"/>
        </w:tabs>
        <w:ind w:left="360"/>
        <w:rPr>
          <w:rFonts w:ascii="Arial" w:hAnsi="Arial" w:cs="Arial"/>
          <w:sz w:val="24"/>
        </w:rPr>
      </w:pPr>
    </w:p>
    <w:p w:rsidR="00DD2BB8"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t>On hearing the fire alarm all staff must evacuate the area using the nearest available fir</w:t>
      </w:r>
      <w:r>
        <w:rPr>
          <w:rFonts w:ascii="Arial" w:hAnsi="Arial" w:cs="Arial"/>
          <w:sz w:val="24"/>
        </w:rPr>
        <w:t>e escape, making sure that customers within their areas are leaving the building also.</w:t>
      </w:r>
    </w:p>
    <w:p w:rsidR="00DD2BB8" w:rsidRDefault="00DD2BB8" w:rsidP="00DD2BB8">
      <w:pPr>
        <w:pStyle w:val="BodyText2"/>
        <w:tabs>
          <w:tab w:val="left" w:pos="1110"/>
        </w:tabs>
        <w:rPr>
          <w:rFonts w:ascii="Arial" w:hAnsi="Arial" w:cs="Arial"/>
          <w:sz w:val="24"/>
        </w:rPr>
      </w:pPr>
    </w:p>
    <w:p w:rsidR="00DD2BB8" w:rsidRDefault="00751E0E" w:rsidP="00DD2BB8">
      <w:pPr>
        <w:pStyle w:val="BodyText2"/>
        <w:ind w:left="720"/>
        <w:rPr>
          <w:rFonts w:ascii="Arial" w:hAnsi="Arial" w:cs="Arial"/>
          <w:sz w:val="24"/>
        </w:rPr>
      </w:pPr>
      <w:r>
        <w:rPr>
          <w:rFonts w:ascii="Arial" w:hAnsi="Arial" w:cs="Arial"/>
          <w:sz w:val="24"/>
        </w:rPr>
        <w:t>Party hosts are</w:t>
      </w:r>
      <w:r w:rsidR="00DD2BB8">
        <w:rPr>
          <w:rFonts w:ascii="Arial" w:hAnsi="Arial" w:cs="Arial"/>
          <w:sz w:val="24"/>
        </w:rPr>
        <w:t xml:space="preserve"> responsible for ensuring that children in </w:t>
      </w:r>
      <w:r>
        <w:rPr>
          <w:rFonts w:ascii="Arial" w:hAnsi="Arial" w:cs="Arial"/>
          <w:sz w:val="24"/>
        </w:rPr>
        <w:t>t</w:t>
      </w:r>
      <w:r w:rsidR="00DD2BB8">
        <w:rPr>
          <w:rFonts w:ascii="Arial" w:hAnsi="Arial" w:cs="Arial"/>
          <w:sz w:val="24"/>
        </w:rPr>
        <w:t xml:space="preserve">heir party room are all out of the building. </w:t>
      </w:r>
    </w:p>
    <w:p w:rsidR="00DD2BB8" w:rsidRDefault="00DD2BB8" w:rsidP="00DD2BB8">
      <w:pPr>
        <w:pStyle w:val="BodyText2"/>
        <w:tabs>
          <w:tab w:val="left" w:pos="1110"/>
        </w:tabs>
        <w:ind w:left="360"/>
        <w:rPr>
          <w:rFonts w:ascii="Arial" w:hAnsi="Arial" w:cs="Arial"/>
          <w:sz w:val="24"/>
        </w:rPr>
      </w:pPr>
    </w:p>
    <w:p w:rsidR="00DD2BB8" w:rsidRPr="00E3064C" w:rsidRDefault="00DD2BB8" w:rsidP="00DD2BB8">
      <w:pPr>
        <w:pStyle w:val="BodyText2"/>
        <w:tabs>
          <w:tab w:val="left" w:pos="720"/>
        </w:tabs>
        <w:ind w:left="720"/>
        <w:rPr>
          <w:rFonts w:ascii="Arial" w:hAnsi="Arial" w:cs="Arial"/>
          <w:sz w:val="24"/>
        </w:rPr>
      </w:pPr>
      <w:r>
        <w:rPr>
          <w:rFonts w:ascii="Arial" w:hAnsi="Arial" w:cs="Arial"/>
          <w:sz w:val="24"/>
        </w:rPr>
        <w:t xml:space="preserve">The </w:t>
      </w:r>
      <w:r w:rsidR="00CC2EBF">
        <w:rPr>
          <w:rFonts w:ascii="Arial" w:hAnsi="Arial" w:cs="Arial"/>
          <w:sz w:val="24"/>
        </w:rPr>
        <w:t xml:space="preserve">Duty Manager </w:t>
      </w:r>
      <w:r>
        <w:rPr>
          <w:rFonts w:ascii="Arial" w:hAnsi="Arial" w:cs="Arial"/>
          <w:sz w:val="24"/>
        </w:rPr>
        <w:t>must check the toilet areas prior to leaving the building.</w:t>
      </w: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t>If safe to do so all windows and doors should be closed behind them and electrical items should be switched off if time permits and if safe to do so.</w:t>
      </w:r>
    </w:p>
    <w:p w:rsidR="00DD2BB8" w:rsidRPr="00E3064C" w:rsidRDefault="00DD2BB8" w:rsidP="00DD2BB8">
      <w:pPr>
        <w:pStyle w:val="BodyText2"/>
        <w:tabs>
          <w:tab w:val="left" w:pos="1110"/>
        </w:tabs>
        <w:ind w:left="360"/>
        <w:rPr>
          <w:rFonts w:ascii="Arial" w:hAnsi="Arial" w:cs="Arial"/>
          <w:sz w:val="24"/>
        </w:rPr>
      </w:pPr>
    </w:p>
    <w:p w:rsidR="002A710A" w:rsidRPr="00D05719" w:rsidRDefault="00DD2BB8" w:rsidP="002A710A">
      <w:pPr>
        <w:pStyle w:val="BodyText2"/>
        <w:numPr>
          <w:ilvl w:val="0"/>
          <w:numId w:val="4"/>
        </w:numPr>
        <w:tabs>
          <w:tab w:val="left" w:pos="1110"/>
        </w:tabs>
        <w:rPr>
          <w:rFonts w:ascii="Arial" w:hAnsi="Arial" w:cs="Arial"/>
          <w:sz w:val="24"/>
        </w:rPr>
      </w:pPr>
      <w:r w:rsidRPr="00D05719">
        <w:rPr>
          <w:rFonts w:ascii="Arial" w:hAnsi="Arial" w:cs="Arial"/>
          <w:sz w:val="24"/>
        </w:rPr>
        <w:t>Once outside the premises all staff and customers should report to the designated meeting point</w:t>
      </w:r>
      <w:r w:rsidR="00D05719" w:rsidRPr="00D05719">
        <w:rPr>
          <w:rFonts w:ascii="Arial" w:hAnsi="Arial" w:cs="Arial"/>
          <w:sz w:val="24"/>
        </w:rPr>
        <w:t xml:space="preserve"> in the car park at the front of the building.</w:t>
      </w:r>
    </w:p>
    <w:p w:rsidR="002A710A" w:rsidRDefault="002A710A" w:rsidP="002A710A">
      <w:pPr>
        <w:pStyle w:val="BodyText2"/>
        <w:tabs>
          <w:tab w:val="left" w:pos="1110"/>
        </w:tabs>
        <w:rPr>
          <w:rFonts w:ascii="Arial" w:hAnsi="Arial" w:cs="Arial"/>
          <w:sz w:val="24"/>
        </w:rPr>
      </w:pPr>
    </w:p>
    <w:p w:rsidR="00DD2BB8" w:rsidRPr="00E3064C" w:rsidRDefault="00DD2BB8" w:rsidP="002A710A">
      <w:pPr>
        <w:pStyle w:val="BodyText2"/>
        <w:tabs>
          <w:tab w:val="left" w:pos="1110"/>
        </w:tabs>
        <w:ind w:left="720"/>
        <w:rPr>
          <w:rFonts w:ascii="Arial" w:hAnsi="Arial" w:cs="Arial"/>
          <w:sz w:val="24"/>
        </w:rPr>
      </w:pPr>
      <w:r>
        <w:rPr>
          <w:rFonts w:ascii="Arial" w:hAnsi="Arial" w:cs="Arial"/>
          <w:sz w:val="24"/>
        </w:rPr>
        <w:t>The Duty Manager or in th</w:t>
      </w:r>
      <w:r w:rsidRPr="00E3064C">
        <w:rPr>
          <w:rFonts w:ascii="Arial" w:hAnsi="Arial" w:cs="Arial"/>
          <w:sz w:val="24"/>
        </w:rPr>
        <w:t>e</w:t>
      </w:r>
      <w:r>
        <w:rPr>
          <w:rFonts w:ascii="Arial" w:hAnsi="Arial" w:cs="Arial"/>
          <w:sz w:val="24"/>
        </w:rPr>
        <w:t>i</w:t>
      </w:r>
      <w:r w:rsidRPr="00E3064C">
        <w:rPr>
          <w:rFonts w:ascii="Arial" w:hAnsi="Arial" w:cs="Arial"/>
          <w:sz w:val="24"/>
        </w:rPr>
        <w:t>r absence the most senior member of staff must then do a head count ensuring that all employees</w:t>
      </w:r>
      <w:r>
        <w:rPr>
          <w:rFonts w:ascii="Arial" w:hAnsi="Arial" w:cs="Arial"/>
          <w:sz w:val="24"/>
        </w:rPr>
        <w:t xml:space="preserve"> and customers</w:t>
      </w:r>
      <w:r w:rsidRPr="00E3064C">
        <w:rPr>
          <w:rFonts w:ascii="Arial" w:hAnsi="Arial" w:cs="Arial"/>
          <w:sz w:val="24"/>
        </w:rPr>
        <w:t xml:space="preserve"> are accounted for. If there </w:t>
      </w:r>
      <w:r w:rsidR="00D05719">
        <w:rPr>
          <w:rFonts w:ascii="Arial" w:hAnsi="Arial" w:cs="Arial"/>
          <w:sz w:val="24"/>
        </w:rPr>
        <w:t xml:space="preserve">are </w:t>
      </w:r>
      <w:r w:rsidRPr="00E3064C">
        <w:rPr>
          <w:rFonts w:ascii="Arial" w:hAnsi="Arial" w:cs="Arial"/>
          <w:sz w:val="24"/>
        </w:rPr>
        <w:t>any doubts of missing individu</w:t>
      </w:r>
      <w:r>
        <w:rPr>
          <w:rFonts w:ascii="Arial" w:hAnsi="Arial" w:cs="Arial"/>
          <w:sz w:val="24"/>
        </w:rPr>
        <w:t>als this should be reported to the Duty Manager</w:t>
      </w:r>
      <w:r w:rsidRPr="00E3064C">
        <w:rPr>
          <w:rFonts w:ascii="Arial" w:hAnsi="Arial" w:cs="Arial"/>
          <w:sz w:val="24"/>
        </w:rPr>
        <w:t xml:space="preserve"> immediately who will inform the Fire Service. </w:t>
      </w:r>
    </w:p>
    <w:p w:rsidR="00DD2BB8" w:rsidRPr="00E3064C" w:rsidRDefault="00DD2BB8" w:rsidP="00DD2BB8">
      <w:pPr>
        <w:pStyle w:val="BodyText2"/>
        <w:tabs>
          <w:tab w:val="left" w:pos="1110"/>
        </w:tabs>
        <w:ind w:left="360"/>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t>No-one should re-enter the area once evacuated.</w:t>
      </w: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sidRPr="00E3064C">
        <w:rPr>
          <w:rFonts w:ascii="Arial" w:hAnsi="Arial" w:cs="Arial"/>
          <w:sz w:val="24"/>
        </w:rPr>
        <w:lastRenderedPageBreak/>
        <w:t xml:space="preserve">Once all employees </w:t>
      </w:r>
      <w:r>
        <w:rPr>
          <w:rFonts w:ascii="Arial" w:hAnsi="Arial" w:cs="Arial"/>
          <w:sz w:val="24"/>
        </w:rPr>
        <w:t xml:space="preserve">and customers </w:t>
      </w:r>
      <w:r w:rsidRPr="00E3064C">
        <w:rPr>
          <w:rFonts w:ascii="Arial" w:hAnsi="Arial" w:cs="Arial"/>
          <w:sz w:val="24"/>
        </w:rPr>
        <w:t xml:space="preserve">are accounted for they must remain in the designated meeting point unless stated by </w:t>
      </w:r>
      <w:r>
        <w:rPr>
          <w:rFonts w:ascii="Arial" w:hAnsi="Arial" w:cs="Arial"/>
          <w:sz w:val="24"/>
        </w:rPr>
        <w:t xml:space="preserve">the Duty Manager </w:t>
      </w:r>
      <w:r w:rsidRPr="00E3064C">
        <w:rPr>
          <w:rFonts w:ascii="Arial" w:hAnsi="Arial" w:cs="Arial"/>
          <w:sz w:val="24"/>
        </w:rPr>
        <w:t>or the Fire Service.</w:t>
      </w:r>
    </w:p>
    <w:p w:rsidR="00DD2BB8" w:rsidRPr="00E3064C" w:rsidRDefault="00DD2BB8" w:rsidP="00DD2BB8">
      <w:pPr>
        <w:pStyle w:val="BodyText2"/>
        <w:tabs>
          <w:tab w:val="left" w:pos="1110"/>
        </w:tabs>
        <w:ind w:left="360"/>
        <w:rPr>
          <w:rFonts w:ascii="Arial" w:hAnsi="Arial" w:cs="Arial"/>
          <w:sz w:val="24"/>
        </w:rPr>
      </w:pPr>
    </w:p>
    <w:p w:rsidR="00DD2BB8" w:rsidRPr="00E3064C" w:rsidRDefault="00DD2BB8" w:rsidP="00DD2BB8">
      <w:pPr>
        <w:pStyle w:val="BodyText2"/>
        <w:numPr>
          <w:ilvl w:val="0"/>
          <w:numId w:val="6"/>
        </w:numPr>
        <w:tabs>
          <w:tab w:val="left" w:pos="1110"/>
        </w:tabs>
        <w:rPr>
          <w:rFonts w:ascii="Arial" w:hAnsi="Arial" w:cs="Arial"/>
          <w:sz w:val="24"/>
        </w:rPr>
      </w:pPr>
      <w:r>
        <w:rPr>
          <w:rFonts w:ascii="Arial" w:hAnsi="Arial" w:cs="Arial"/>
          <w:sz w:val="24"/>
        </w:rPr>
        <w:t xml:space="preserve">The Duty Manager </w:t>
      </w:r>
      <w:r w:rsidRPr="00E3064C">
        <w:rPr>
          <w:rFonts w:ascii="Arial" w:hAnsi="Arial" w:cs="Arial"/>
          <w:sz w:val="24"/>
        </w:rPr>
        <w:t xml:space="preserve">should confirm to the Fire Service that all staff </w:t>
      </w:r>
      <w:r>
        <w:rPr>
          <w:rFonts w:ascii="Arial" w:hAnsi="Arial" w:cs="Arial"/>
          <w:sz w:val="24"/>
        </w:rPr>
        <w:t xml:space="preserve">and customers </w:t>
      </w:r>
      <w:r w:rsidRPr="00E3064C">
        <w:rPr>
          <w:rFonts w:ascii="Arial" w:hAnsi="Arial" w:cs="Arial"/>
          <w:sz w:val="24"/>
        </w:rPr>
        <w:t>are accounted for</w:t>
      </w:r>
      <w:r w:rsidR="00D05719">
        <w:rPr>
          <w:rFonts w:ascii="Arial" w:hAnsi="Arial" w:cs="Arial"/>
          <w:sz w:val="24"/>
        </w:rPr>
        <w:t>. I</w:t>
      </w:r>
      <w:r w:rsidRPr="00E3064C">
        <w:rPr>
          <w:rFonts w:ascii="Arial" w:hAnsi="Arial" w:cs="Arial"/>
          <w:sz w:val="24"/>
        </w:rPr>
        <w:t>f this is not the case</w:t>
      </w:r>
      <w:r w:rsidR="00D05719">
        <w:rPr>
          <w:rFonts w:ascii="Arial" w:hAnsi="Arial" w:cs="Arial"/>
          <w:sz w:val="24"/>
        </w:rPr>
        <w:t>, the duty manager</w:t>
      </w:r>
      <w:r w:rsidRPr="00E3064C">
        <w:rPr>
          <w:rFonts w:ascii="Arial" w:hAnsi="Arial" w:cs="Arial"/>
          <w:sz w:val="24"/>
        </w:rPr>
        <w:t xml:space="preserve"> </w:t>
      </w:r>
      <w:r w:rsidR="00D05719">
        <w:rPr>
          <w:rFonts w:ascii="Arial" w:hAnsi="Arial" w:cs="Arial"/>
          <w:sz w:val="24"/>
        </w:rPr>
        <w:t xml:space="preserve">must </w:t>
      </w:r>
      <w:r w:rsidRPr="00E3064C">
        <w:rPr>
          <w:rFonts w:ascii="Arial" w:hAnsi="Arial" w:cs="Arial"/>
          <w:sz w:val="24"/>
        </w:rPr>
        <w:t xml:space="preserve">inform </w:t>
      </w:r>
      <w:r w:rsidR="00D05719">
        <w:rPr>
          <w:rFonts w:ascii="Arial" w:hAnsi="Arial" w:cs="Arial"/>
          <w:sz w:val="24"/>
        </w:rPr>
        <w:t xml:space="preserve">the Fire Service </w:t>
      </w:r>
      <w:r w:rsidRPr="00E3064C">
        <w:rPr>
          <w:rFonts w:ascii="Arial" w:hAnsi="Arial" w:cs="Arial"/>
          <w:sz w:val="24"/>
        </w:rPr>
        <w:t xml:space="preserve">of their possible whereabouts within the area. </w:t>
      </w: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tabs>
          <w:tab w:val="left" w:pos="1110"/>
        </w:tabs>
        <w:rPr>
          <w:rFonts w:ascii="Arial" w:hAnsi="Arial" w:cs="Arial"/>
          <w:sz w:val="24"/>
        </w:rPr>
      </w:pPr>
    </w:p>
    <w:p w:rsidR="00DD2BB8" w:rsidRPr="00E3064C" w:rsidRDefault="00DD2BB8" w:rsidP="00DD2BB8">
      <w:pPr>
        <w:pStyle w:val="BodyText2"/>
        <w:tabs>
          <w:tab w:val="left" w:pos="1110"/>
        </w:tabs>
        <w:rPr>
          <w:rFonts w:ascii="Arial" w:hAnsi="Arial" w:cs="Arial"/>
          <w:sz w:val="24"/>
        </w:rPr>
      </w:pPr>
      <w:r>
        <w:rPr>
          <w:rFonts w:ascii="Arial" w:hAnsi="Arial" w:cs="Arial"/>
          <w:sz w:val="24"/>
        </w:rPr>
        <w:tab/>
      </w:r>
    </w:p>
    <w:p w:rsidR="00DD2BB8" w:rsidRPr="00F40508" w:rsidRDefault="00DD2BB8" w:rsidP="00DD2BB8">
      <w:pPr>
        <w:pStyle w:val="BodyText2"/>
        <w:tabs>
          <w:tab w:val="left" w:pos="1110"/>
        </w:tabs>
        <w:rPr>
          <w:bCs/>
        </w:rPr>
      </w:pPr>
    </w:p>
    <w:p w:rsidR="00DD2BB8" w:rsidRDefault="00DD2BB8" w:rsidP="00DD2BB8">
      <w:pPr>
        <w:pStyle w:val="BodyText2"/>
        <w:tabs>
          <w:tab w:val="left" w:pos="1110"/>
        </w:tabs>
        <w:rPr>
          <w:b/>
          <w:bCs/>
        </w:rPr>
      </w:pPr>
    </w:p>
    <w:p w:rsidR="005F64DD" w:rsidRPr="004971D4" w:rsidRDefault="001D637C" w:rsidP="001D637C">
      <w:pPr>
        <w:rPr>
          <w:rFonts w:ascii="Arial" w:hAnsi="Arial" w:cs="Arial"/>
          <w:b/>
        </w:rPr>
      </w:pPr>
      <w:r>
        <w:br w:type="page"/>
      </w:r>
      <w:r w:rsidR="00D05719">
        <w:rPr>
          <w:rFonts w:ascii="Arial" w:hAnsi="Arial" w:cs="Arial"/>
          <w:b/>
        </w:rPr>
        <w:lastRenderedPageBreak/>
        <w:t xml:space="preserve"> </w:t>
      </w:r>
    </w:p>
    <w:p w:rsidR="00DD2BB8" w:rsidRDefault="00D05719" w:rsidP="00D05719">
      <w:pPr>
        <w:numPr>
          <w:ilvl w:val="0"/>
          <w:numId w:val="8"/>
        </w:numPr>
        <w:tabs>
          <w:tab w:val="clear" w:pos="1470"/>
          <w:tab w:val="num" w:pos="709"/>
        </w:tabs>
        <w:ind w:left="709" w:hanging="709"/>
        <w:jc w:val="both"/>
        <w:rPr>
          <w:rFonts w:ascii="Arial" w:hAnsi="Arial" w:cs="Arial"/>
          <w:b/>
        </w:rPr>
      </w:pPr>
      <w:r>
        <w:rPr>
          <w:rFonts w:ascii="Arial" w:hAnsi="Arial" w:cs="Arial"/>
          <w:b/>
        </w:rPr>
        <w:t>ELECTRICAL SAFETY</w:t>
      </w:r>
    </w:p>
    <w:p w:rsidR="00E160A8" w:rsidRDefault="00E160A8" w:rsidP="00E160A8">
      <w:pPr>
        <w:ind w:left="360"/>
        <w:jc w:val="both"/>
      </w:pPr>
    </w:p>
    <w:p w:rsidR="00E160A8" w:rsidRPr="00D05719" w:rsidRDefault="00E160A8" w:rsidP="00E160A8">
      <w:pPr>
        <w:pStyle w:val="BodyText2"/>
        <w:tabs>
          <w:tab w:val="left" w:pos="1110"/>
        </w:tabs>
        <w:rPr>
          <w:rFonts w:ascii="Arial" w:hAnsi="Arial" w:cs="Arial"/>
          <w:sz w:val="24"/>
        </w:rPr>
      </w:pPr>
      <w:r w:rsidRPr="00D05719">
        <w:rPr>
          <w:rFonts w:ascii="Arial" w:hAnsi="Arial" w:cs="Arial"/>
          <w:sz w:val="24"/>
        </w:rPr>
        <w:t xml:space="preserve">All electrical equipment shall be maintained so as to prevent danger. This includes portable electrical appliances, which will be maintained and inspected on a regular basis. The nature and frequency of the inspections will be based on a risk assessment. This is undertaken annually by a qualified electrician and all Christmas items are tested prior to use. </w:t>
      </w:r>
    </w:p>
    <w:p w:rsidR="00E160A8" w:rsidRPr="00D05719" w:rsidRDefault="00E160A8" w:rsidP="00E160A8">
      <w:pPr>
        <w:pStyle w:val="BodyText2"/>
        <w:tabs>
          <w:tab w:val="left" w:pos="1110"/>
        </w:tabs>
        <w:rPr>
          <w:rFonts w:ascii="Arial" w:hAnsi="Arial" w:cs="Arial"/>
          <w:sz w:val="24"/>
        </w:rPr>
      </w:pPr>
    </w:p>
    <w:p w:rsidR="00E160A8" w:rsidRPr="00D05719" w:rsidRDefault="00E160A8" w:rsidP="00E160A8">
      <w:pPr>
        <w:pStyle w:val="BodyText2"/>
        <w:tabs>
          <w:tab w:val="left" w:pos="1110"/>
        </w:tabs>
        <w:rPr>
          <w:rFonts w:ascii="Arial" w:hAnsi="Arial" w:cs="Arial"/>
          <w:sz w:val="24"/>
        </w:rPr>
      </w:pPr>
      <w:r w:rsidRPr="00D05719">
        <w:rPr>
          <w:rFonts w:ascii="Arial" w:hAnsi="Arial" w:cs="Arial"/>
          <w:sz w:val="24"/>
        </w:rPr>
        <w:t xml:space="preserve">The fixed electrical installation is inspected every </w:t>
      </w:r>
      <w:r w:rsidR="004115EC">
        <w:rPr>
          <w:rFonts w:ascii="Arial" w:hAnsi="Arial" w:cs="Arial"/>
          <w:sz w:val="24"/>
        </w:rPr>
        <w:t>3</w:t>
      </w:r>
      <w:r w:rsidRPr="00D05719">
        <w:rPr>
          <w:rFonts w:ascii="Arial" w:hAnsi="Arial" w:cs="Arial"/>
          <w:sz w:val="24"/>
        </w:rPr>
        <w:t xml:space="preserve"> years.</w:t>
      </w:r>
    </w:p>
    <w:p w:rsidR="00D8415F" w:rsidRDefault="00276234" w:rsidP="004115EC">
      <w:pPr>
        <w:pStyle w:val="BodyText2"/>
        <w:tabs>
          <w:tab w:val="left" w:pos="709"/>
        </w:tabs>
        <w:rPr>
          <w:sz w:val="22"/>
          <w:szCs w:val="22"/>
        </w:rPr>
      </w:pPr>
      <w:r>
        <w:rPr>
          <w:sz w:val="22"/>
          <w:szCs w:val="22"/>
        </w:rPr>
        <w:br w:type="page"/>
      </w:r>
    </w:p>
    <w:p w:rsidR="00D8415F" w:rsidRDefault="00D8415F" w:rsidP="004115EC">
      <w:pPr>
        <w:pStyle w:val="BodyText2"/>
        <w:tabs>
          <w:tab w:val="left" w:pos="709"/>
        </w:tabs>
        <w:rPr>
          <w:sz w:val="22"/>
          <w:szCs w:val="22"/>
        </w:rPr>
      </w:pPr>
    </w:p>
    <w:p w:rsidR="00276234" w:rsidRPr="00276234" w:rsidRDefault="00E24231" w:rsidP="004115EC">
      <w:pPr>
        <w:pStyle w:val="BodyText2"/>
        <w:tabs>
          <w:tab w:val="left" w:pos="709"/>
        </w:tabs>
        <w:rPr>
          <w:rFonts w:ascii="Arial" w:hAnsi="Arial" w:cs="Arial"/>
          <w:b/>
          <w:bCs/>
          <w:sz w:val="24"/>
        </w:rPr>
      </w:pPr>
      <w:r>
        <w:rPr>
          <w:rFonts w:ascii="Arial" w:hAnsi="Arial" w:cs="Arial"/>
          <w:b/>
          <w:sz w:val="24"/>
        </w:rPr>
        <w:t>4</w:t>
      </w:r>
      <w:r w:rsidR="00276234">
        <w:rPr>
          <w:rFonts w:ascii="Arial" w:hAnsi="Arial" w:cs="Arial"/>
          <w:b/>
          <w:sz w:val="24"/>
        </w:rPr>
        <w:tab/>
      </w:r>
      <w:r w:rsidR="00276234" w:rsidRPr="00276234">
        <w:rPr>
          <w:rFonts w:ascii="Arial" w:hAnsi="Arial" w:cs="Arial"/>
          <w:b/>
          <w:bCs/>
          <w:sz w:val="24"/>
        </w:rPr>
        <w:t>ACCIDENT PROCEDURE</w:t>
      </w:r>
      <w:r w:rsidR="00CC2EBF">
        <w:rPr>
          <w:rFonts w:ascii="Arial" w:hAnsi="Arial" w:cs="Arial"/>
          <w:b/>
          <w:bCs/>
          <w:sz w:val="24"/>
        </w:rPr>
        <w:t xml:space="preserve"> </w:t>
      </w:r>
      <w:r w:rsidR="00276234" w:rsidRPr="00276234">
        <w:rPr>
          <w:rFonts w:ascii="Arial" w:hAnsi="Arial" w:cs="Arial"/>
          <w:b/>
          <w:bCs/>
          <w:sz w:val="24"/>
        </w:rPr>
        <w:t>/</w:t>
      </w:r>
      <w:r w:rsidR="004115EC">
        <w:rPr>
          <w:rFonts w:ascii="Arial" w:hAnsi="Arial" w:cs="Arial"/>
          <w:b/>
          <w:bCs/>
          <w:sz w:val="24"/>
        </w:rPr>
        <w:t xml:space="preserve"> </w:t>
      </w:r>
      <w:r w:rsidR="00276234" w:rsidRPr="00276234">
        <w:rPr>
          <w:rFonts w:ascii="Arial" w:hAnsi="Arial" w:cs="Arial"/>
          <w:b/>
          <w:bCs/>
          <w:sz w:val="24"/>
        </w:rPr>
        <w:t>FIRST AID</w:t>
      </w:r>
    </w:p>
    <w:p w:rsidR="00276234" w:rsidRPr="00276234" w:rsidRDefault="00276234" w:rsidP="00276234">
      <w:pPr>
        <w:pStyle w:val="BodyText2"/>
        <w:tabs>
          <w:tab w:val="left" w:pos="1110"/>
        </w:tabs>
        <w:rPr>
          <w:rFonts w:ascii="Arial" w:hAnsi="Arial" w:cs="Arial"/>
          <w:b/>
          <w:bCs/>
          <w:sz w:val="24"/>
        </w:rPr>
      </w:pPr>
    </w:p>
    <w:p w:rsidR="00276234" w:rsidRPr="00276234" w:rsidRDefault="00276234" w:rsidP="00276234">
      <w:pPr>
        <w:pStyle w:val="BodyText2"/>
        <w:tabs>
          <w:tab w:val="left" w:pos="1110"/>
        </w:tabs>
        <w:rPr>
          <w:rFonts w:ascii="Arial" w:hAnsi="Arial" w:cs="Arial"/>
          <w:sz w:val="24"/>
        </w:rPr>
      </w:pPr>
      <w:r w:rsidRPr="00276234">
        <w:rPr>
          <w:rFonts w:ascii="Arial" w:hAnsi="Arial" w:cs="Arial"/>
          <w:sz w:val="24"/>
        </w:rPr>
        <w:t xml:space="preserve">All accidents </w:t>
      </w:r>
      <w:r w:rsidR="00B23EF0">
        <w:rPr>
          <w:rFonts w:ascii="Arial" w:hAnsi="Arial" w:cs="Arial"/>
          <w:sz w:val="24"/>
        </w:rPr>
        <w:t xml:space="preserve">reported to </w:t>
      </w:r>
      <w:r w:rsidR="00945BAD">
        <w:rPr>
          <w:rFonts w:ascii="Arial" w:hAnsi="Arial" w:cs="Arial"/>
          <w:sz w:val="24"/>
        </w:rPr>
        <w:t>Lutterworth Soccer Centre</w:t>
      </w:r>
      <w:r w:rsidR="00B23EF0">
        <w:rPr>
          <w:rFonts w:ascii="Arial" w:hAnsi="Arial" w:cs="Arial"/>
          <w:sz w:val="24"/>
        </w:rPr>
        <w:t xml:space="preserve"> staff members </w:t>
      </w:r>
      <w:r w:rsidRPr="00276234">
        <w:rPr>
          <w:rFonts w:ascii="Arial" w:hAnsi="Arial" w:cs="Arial"/>
          <w:sz w:val="24"/>
        </w:rPr>
        <w:t>are recor</w:t>
      </w:r>
      <w:r w:rsidR="00E24231">
        <w:rPr>
          <w:rFonts w:ascii="Arial" w:hAnsi="Arial" w:cs="Arial"/>
          <w:sz w:val="24"/>
        </w:rPr>
        <w:t xml:space="preserve">ded in the accident book which </w:t>
      </w:r>
      <w:r w:rsidR="004115EC">
        <w:rPr>
          <w:rFonts w:ascii="Arial" w:hAnsi="Arial" w:cs="Arial"/>
          <w:sz w:val="24"/>
        </w:rPr>
        <w:t xml:space="preserve">is </w:t>
      </w:r>
      <w:r w:rsidR="00E24231">
        <w:rPr>
          <w:rFonts w:ascii="Arial" w:hAnsi="Arial" w:cs="Arial"/>
          <w:sz w:val="24"/>
        </w:rPr>
        <w:t xml:space="preserve">located </w:t>
      </w:r>
      <w:r w:rsidR="004115EC">
        <w:rPr>
          <w:rFonts w:ascii="Arial" w:hAnsi="Arial" w:cs="Arial"/>
          <w:sz w:val="24"/>
        </w:rPr>
        <w:t xml:space="preserve">at </w:t>
      </w:r>
      <w:r w:rsidR="00E24231">
        <w:rPr>
          <w:rFonts w:ascii="Arial" w:hAnsi="Arial" w:cs="Arial"/>
          <w:sz w:val="24"/>
        </w:rPr>
        <w:t>Reception</w:t>
      </w:r>
      <w:r w:rsidR="004115EC">
        <w:rPr>
          <w:rFonts w:ascii="Arial" w:hAnsi="Arial" w:cs="Arial"/>
          <w:sz w:val="24"/>
        </w:rPr>
        <w:t>.</w:t>
      </w:r>
    </w:p>
    <w:p w:rsidR="00276234" w:rsidRPr="00276234" w:rsidRDefault="00276234" w:rsidP="00276234">
      <w:pPr>
        <w:pStyle w:val="BodyText2"/>
        <w:tabs>
          <w:tab w:val="left" w:pos="1110"/>
        </w:tabs>
        <w:rPr>
          <w:rFonts w:ascii="Arial" w:hAnsi="Arial" w:cs="Arial"/>
          <w:sz w:val="24"/>
        </w:rPr>
      </w:pPr>
    </w:p>
    <w:p w:rsidR="00276234" w:rsidRPr="00276234" w:rsidRDefault="00276234" w:rsidP="00276234">
      <w:pPr>
        <w:pStyle w:val="BodyText2"/>
        <w:tabs>
          <w:tab w:val="left" w:pos="1110"/>
        </w:tabs>
        <w:rPr>
          <w:rFonts w:ascii="Arial" w:hAnsi="Arial" w:cs="Arial"/>
          <w:sz w:val="24"/>
        </w:rPr>
      </w:pPr>
      <w:r w:rsidRPr="00276234">
        <w:rPr>
          <w:rFonts w:ascii="Arial" w:hAnsi="Arial" w:cs="Arial"/>
          <w:sz w:val="24"/>
        </w:rPr>
        <w:t xml:space="preserve">Major accidents i.e. those involving a major injury or more than 3 days off work will be fully investigated using the form </w:t>
      </w:r>
      <w:r w:rsidR="00932024">
        <w:rPr>
          <w:rFonts w:ascii="Arial" w:hAnsi="Arial" w:cs="Arial"/>
          <w:sz w:val="24"/>
        </w:rPr>
        <w:t>below</w:t>
      </w:r>
      <w:r w:rsidRPr="00276234">
        <w:rPr>
          <w:rFonts w:ascii="Arial" w:hAnsi="Arial" w:cs="Arial"/>
          <w:sz w:val="24"/>
        </w:rPr>
        <w:t>. Accident</w:t>
      </w:r>
      <w:r w:rsidR="0054622F">
        <w:rPr>
          <w:rFonts w:ascii="Arial" w:hAnsi="Arial" w:cs="Arial"/>
          <w:sz w:val="24"/>
        </w:rPr>
        <w:t>s</w:t>
      </w:r>
      <w:r w:rsidRPr="00276234">
        <w:rPr>
          <w:rFonts w:ascii="Arial" w:hAnsi="Arial" w:cs="Arial"/>
          <w:sz w:val="24"/>
        </w:rPr>
        <w:t xml:space="preserve"> required to be reported und</w:t>
      </w:r>
      <w:r w:rsidR="00CC2EBF">
        <w:rPr>
          <w:rFonts w:ascii="Arial" w:hAnsi="Arial" w:cs="Arial"/>
          <w:sz w:val="24"/>
        </w:rPr>
        <w:t>er RIDDOR will be reported by the Duty Manager.</w:t>
      </w:r>
    </w:p>
    <w:p w:rsidR="00276234" w:rsidRPr="00276234" w:rsidRDefault="00276234" w:rsidP="00276234">
      <w:pPr>
        <w:pStyle w:val="BodyText2"/>
        <w:tabs>
          <w:tab w:val="left" w:pos="1110"/>
        </w:tabs>
        <w:rPr>
          <w:rFonts w:ascii="Arial" w:hAnsi="Arial" w:cs="Arial"/>
          <w:sz w:val="24"/>
        </w:rPr>
      </w:pPr>
    </w:p>
    <w:p w:rsidR="00276234" w:rsidRPr="00276234" w:rsidRDefault="00276234" w:rsidP="00276234">
      <w:pPr>
        <w:pStyle w:val="BodyText2"/>
        <w:tabs>
          <w:tab w:val="left" w:pos="1110"/>
        </w:tabs>
        <w:rPr>
          <w:rFonts w:ascii="Arial" w:hAnsi="Arial" w:cs="Arial"/>
          <w:sz w:val="24"/>
        </w:rPr>
      </w:pPr>
      <w:r w:rsidRPr="00276234">
        <w:rPr>
          <w:rFonts w:ascii="Arial" w:hAnsi="Arial" w:cs="Arial"/>
          <w:sz w:val="24"/>
        </w:rPr>
        <w:t>RIDDOR reportable accidents are outlined below:</w:t>
      </w:r>
    </w:p>
    <w:p w:rsidR="00276234" w:rsidRPr="00276234" w:rsidRDefault="00276234" w:rsidP="00276234">
      <w:pPr>
        <w:pStyle w:val="NormalWeb"/>
        <w:rPr>
          <w:rFonts w:ascii="Arial" w:hAnsi="Arial" w:cs="Arial"/>
        </w:rPr>
      </w:pPr>
      <w:r w:rsidRPr="00276234">
        <w:rPr>
          <w:rStyle w:val="Emphasis"/>
          <w:rFonts w:ascii="Arial" w:hAnsi="Arial" w:cs="Arial"/>
          <w:b/>
          <w:bCs/>
        </w:rPr>
        <w:t>Reportable major injuries are:</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Fracture, other than to fingers, thumbs and toes;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Amputation;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Dislocation of the shoulder, hip, knee or spine;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Loss of sight (temporary or permanent);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Chemical or hot metal burn to the eye or any penetrating injury to the eye;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Injury resulting from an electric shock or electrical burn leading to unconsciousness, or requiring resuscitation or admittance to hospital for more than 24 hours;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Any other injury: leading to hypothermia, heat-induced illness or unconsciousness; or requiring resuscitation; or requiring admittance to hospital for more than 24 hours;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Unconsciousness caused by asphyxia or exposure to harmful substance or biological agent;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Acute illness requiring medical treatment, or loss of consciousness arising from absorption of any substance by inhalation, ingestion or through the skin; </w:t>
      </w:r>
    </w:p>
    <w:p w:rsidR="00276234" w:rsidRPr="00276234" w:rsidRDefault="00276234" w:rsidP="00276234">
      <w:pPr>
        <w:numPr>
          <w:ilvl w:val="0"/>
          <w:numId w:val="11"/>
        </w:numPr>
        <w:spacing w:line="288" w:lineRule="atLeast"/>
        <w:rPr>
          <w:rFonts w:ascii="Arial" w:hAnsi="Arial" w:cs="Arial"/>
          <w:color w:val="000000"/>
        </w:rPr>
      </w:pPr>
      <w:r w:rsidRPr="00276234">
        <w:rPr>
          <w:rFonts w:ascii="Arial" w:hAnsi="Arial" w:cs="Arial"/>
          <w:color w:val="000000"/>
        </w:rPr>
        <w:t xml:space="preserve">Acute illness requiring medical treatment where there is reason to believe that this resulted from exposure to a biological agent or its toxins or infected material. </w:t>
      </w:r>
    </w:p>
    <w:p w:rsidR="00276234" w:rsidRPr="00276234" w:rsidRDefault="00276234" w:rsidP="00276234">
      <w:pPr>
        <w:pStyle w:val="Heading3"/>
        <w:rPr>
          <w:sz w:val="24"/>
          <w:szCs w:val="24"/>
        </w:rPr>
      </w:pPr>
      <w:r w:rsidRPr="00276234">
        <w:rPr>
          <w:sz w:val="24"/>
          <w:szCs w:val="24"/>
        </w:rPr>
        <w:t xml:space="preserve">Reportable dangerous occurrences are: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Collapse, overturning or failure of load-bearing parts of lifts and lifting equipment;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Explosion, collapse or bursting of any closed vessel or associated </w:t>
      </w:r>
      <w:r w:rsidR="004115EC" w:rsidRPr="00276234">
        <w:rPr>
          <w:rFonts w:ascii="Arial" w:hAnsi="Arial" w:cs="Arial"/>
          <w:color w:val="000000"/>
        </w:rPr>
        <w:t>pipe work</w:t>
      </w:r>
      <w:r w:rsidRPr="00276234">
        <w:rPr>
          <w:rFonts w:ascii="Arial" w:hAnsi="Arial" w:cs="Arial"/>
          <w:color w:val="000000"/>
        </w:rPr>
        <w:t xml:space="preserve">;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Failure of any freight container in any of its load-bearing parts;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Plant or equipment coming into contact with overhead power lines;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Electrical short circuit or overload causing fire or explosion;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Any unintentional explosion, misfire, failure of demolition to cause the intended collapse, projection of material beyond a site boundary, injury </w:t>
      </w:r>
      <w:r w:rsidRPr="00276234">
        <w:rPr>
          <w:rFonts w:ascii="Arial" w:hAnsi="Arial" w:cs="Arial"/>
          <w:color w:val="000000"/>
        </w:rPr>
        <w:lastRenderedPageBreak/>
        <w:t>caused by an explosion;</w:t>
      </w:r>
      <w:r w:rsidR="004115EC">
        <w:rPr>
          <w:rFonts w:ascii="Arial" w:hAnsi="Arial" w:cs="Arial"/>
          <w:color w:val="000000"/>
        </w:rPr>
        <w:t xml:space="preserve"> </w:t>
      </w:r>
      <w:r w:rsidRPr="00276234">
        <w:rPr>
          <w:rFonts w:ascii="Arial" w:hAnsi="Arial" w:cs="Arial"/>
          <w:color w:val="000000"/>
        </w:rPr>
        <w:t xml:space="preserve">Accidental release of a biological agent likely to cause severe human illness;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Failure of industrial radiography or irradiation equipment to de</w:t>
      </w:r>
      <w:r w:rsidRPr="004115EC">
        <w:rPr>
          <w:rFonts w:ascii="Arial" w:hAnsi="Arial" w:cs="Arial"/>
          <w:color w:val="000000"/>
          <w:lang w:val="en-GB"/>
        </w:rPr>
        <w:t>-energise</w:t>
      </w:r>
      <w:r w:rsidRPr="00276234">
        <w:rPr>
          <w:rFonts w:ascii="Arial" w:hAnsi="Arial" w:cs="Arial"/>
          <w:color w:val="000000"/>
        </w:rPr>
        <w:t xml:space="preserve"> or return to its safe position after the intended exposure period;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Malfunction of breathing apparatus while in use or during testing immediately before use;</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Failure or endangering of diving equipment, the trapping of a diver, an explosion near a diver, or an uncontrolled ascent;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Collapse or partial collapse of a scaffold over five</w:t>
      </w:r>
      <w:r w:rsidRPr="004115EC">
        <w:rPr>
          <w:rFonts w:ascii="Arial" w:hAnsi="Arial" w:cs="Arial"/>
          <w:color w:val="000000"/>
          <w:lang w:val="en-GB"/>
        </w:rPr>
        <w:t xml:space="preserve"> metres</w:t>
      </w:r>
      <w:r w:rsidRPr="00276234">
        <w:rPr>
          <w:rFonts w:ascii="Arial" w:hAnsi="Arial" w:cs="Arial"/>
          <w:color w:val="000000"/>
        </w:rPr>
        <w:t xml:space="preserve"> high, or erected near water where there could be a risk of drowning after a fall;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Unintended collision of a train with any vehicle;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Dangerous occurrence at a well (other than a water well);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Dangerous occurrence at a pipeline;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Failure of any load-bearing fairground equipment, or derailment or unintended collision of cars or trains;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A road tanker carrying a dangerous substance overturns, suffers serious damage, catches fire or the substance is released;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A dangerous substance being conveyed by road is involved in a fire or released;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The following dangerous occurrences are reportable except in relation to offshore workplaces: unintended collapse of: any building or structure under construction, alteration or demolition where over five</w:t>
      </w:r>
      <w:r w:rsidRPr="004115EC">
        <w:rPr>
          <w:rFonts w:ascii="Arial" w:hAnsi="Arial" w:cs="Arial"/>
          <w:color w:val="000000"/>
          <w:lang w:val="en-GB"/>
        </w:rPr>
        <w:t xml:space="preserve"> tonnes</w:t>
      </w:r>
      <w:r w:rsidRPr="00276234">
        <w:rPr>
          <w:rFonts w:ascii="Arial" w:hAnsi="Arial" w:cs="Arial"/>
          <w:color w:val="000000"/>
        </w:rPr>
        <w:t xml:space="preserve"> of material falls; a wall or floor in a place of work; any false-work;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Explosion or fire causing suspension of normal work for over 24 hours;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Sudden, uncontrolled release in a building of: 100 kg or more of flammable liquid; 10 kg of flammable liquid above its boiling point; 10 kg or more of flammable gas; or of 500 kg of these substances if the release is in the open air; </w:t>
      </w:r>
    </w:p>
    <w:p w:rsidR="00276234" w:rsidRPr="00276234" w:rsidRDefault="00276234" w:rsidP="00276234">
      <w:pPr>
        <w:numPr>
          <w:ilvl w:val="0"/>
          <w:numId w:val="12"/>
        </w:numPr>
        <w:spacing w:line="288" w:lineRule="atLeast"/>
        <w:rPr>
          <w:rFonts w:ascii="Arial" w:hAnsi="Arial" w:cs="Arial"/>
          <w:color w:val="000000"/>
        </w:rPr>
      </w:pPr>
      <w:r w:rsidRPr="00276234">
        <w:rPr>
          <w:rFonts w:ascii="Arial" w:hAnsi="Arial" w:cs="Arial"/>
          <w:color w:val="000000"/>
        </w:rPr>
        <w:t xml:space="preserve">Accidental release of any substance which may damage health. </w:t>
      </w:r>
    </w:p>
    <w:p w:rsidR="00276234" w:rsidRPr="00276234" w:rsidRDefault="00276234" w:rsidP="00276234">
      <w:pPr>
        <w:spacing w:line="288" w:lineRule="atLeast"/>
        <w:ind w:left="360"/>
        <w:rPr>
          <w:rFonts w:ascii="Arial" w:hAnsi="Arial" w:cs="Arial"/>
          <w:color w:val="000000"/>
        </w:rPr>
      </w:pPr>
    </w:p>
    <w:p w:rsidR="00276234" w:rsidRPr="00276234" w:rsidRDefault="00276234" w:rsidP="00276234">
      <w:pPr>
        <w:pStyle w:val="BodyText2"/>
        <w:tabs>
          <w:tab w:val="left" w:pos="1110"/>
        </w:tabs>
        <w:rPr>
          <w:rFonts w:ascii="Arial" w:hAnsi="Arial" w:cs="Arial"/>
          <w:sz w:val="24"/>
        </w:rPr>
      </w:pPr>
      <w:r w:rsidRPr="00276234">
        <w:rPr>
          <w:rFonts w:ascii="Arial" w:hAnsi="Arial" w:cs="Arial"/>
          <w:sz w:val="24"/>
        </w:rPr>
        <w:t>In addition any accident that occurs at work and that involves more than 3 days off work is also required to be reported.</w:t>
      </w:r>
    </w:p>
    <w:p w:rsidR="00276234" w:rsidRPr="00276234" w:rsidRDefault="00276234" w:rsidP="00276234">
      <w:pPr>
        <w:pStyle w:val="BodyText2"/>
        <w:tabs>
          <w:tab w:val="left" w:pos="1110"/>
        </w:tabs>
        <w:rPr>
          <w:rFonts w:ascii="Arial" w:hAnsi="Arial" w:cs="Arial"/>
          <w:sz w:val="24"/>
        </w:rPr>
      </w:pPr>
    </w:p>
    <w:p w:rsidR="00276234" w:rsidRDefault="0054622F" w:rsidP="00276234">
      <w:pPr>
        <w:pStyle w:val="BodyText2"/>
        <w:tabs>
          <w:tab w:val="left" w:pos="1110"/>
        </w:tabs>
        <w:rPr>
          <w:rFonts w:ascii="Arial" w:hAnsi="Arial" w:cs="Arial"/>
          <w:sz w:val="24"/>
        </w:rPr>
      </w:pPr>
      <w:r>
        <w:rPr>
          <w:rFonts w:ascii="Arial" w:hAnsi="Arial" w:cs="Arial"/>
          <w:sz w:val="24"/>
        </w:rPr>
        <w:t>First aid boxes are located at Reception</w:t>
      </w:r>
      <w:r w:rsidR="00932024">
        <w:rPr>
          <w:rFonts w:ascii="Arial" w:hAnsi="Arial" w:cs="Arial"/>
          <w:sz w:val="24"/>
        </w:rPr>
        <w:t>.</w:t>
      </w:r>
    </w:p>
    <w:p w:rsidR="0054622F" w:rsidRDefault="0054622F" w:rsidP="00276234">
      <w:pPr>
        <w:pStyle w:val="BodyText2"/>
        <w:tabs>
          <w:tab w:val="left" w:pos="1110"/>
        </w:tabs>
        <w:rPr>
          <w:rFonts w:ascii="Arial" w:hAnsi="Arial" w:cs="Arial"/>
          <w:sz w:val="24"/>
        </w:rPr>
      </w:pPr>
    </w:p>
    <w:p w:rsidR="00276234" w:rsidRDefault="00932024" w:rsidP="00276234">
      <w:pPr>
        <w:pStyle w:val="BodyText2"/>
        <w:tabs>
          <w:tab w:val="left" w:pos="1110"/>
        </w:tabs>
        <w:rPr>
          <w:rFonts w:ascii="Arial" w:hAnsi="Arial" w:cs="Arial"/>
          <w:sz w:val="24"/>
        </w:rPr>
      </w:pPr>
      <w:r>
        <w:rPr>
          <w:rFonts w:ascii="Arial" w:hAnsi="Arial" w:cs="Arial"/>
          <w:sz w:val="24"/>
        </w:rPr>
        <w:t xml:space="preserve">Staff qualified to administer </w:t>
      </w:r>
      <w:r w:rsidR="00495AE2">
        <w:rPr>
          <w:rFonts w:ascii="Arial" w:hAnsi="Arial" w:cs="Arial"/>
          <w:sz w:val="24"/>
        </w:rPr>
        <w:t xml:space="preserve">Emergency </w:t>
      </w:r>
      <w:r w:rsidR="00276234">
        <w:rPr>
          <w:rFonts w:ascii="Arial" w:hAnsi="Arial" w:cs="Arial"/>
          <w:sz w:val="24"/>
        </w:rPr>
        <w:t>First aid are:</w:t>
      </w:r>
    </w:p>
    <w:p w:rsidR="00276234" w:rsidRDefault="00276234" w:rsidP="00276234">
      <w:pPr>
        <w:pStyle w:val="BodyText2"/>
        <w:tabs>
          <w:tab w:val="left" w:pos="1110"/>
        </w:tabs>
        <w:rPr>
          <w:rFonts w:ascii="Arial" w:hAnsi="Arial" w:cs="Arial"/>
          <w:sz w:val="24"/>
        </w:rPr>
      </w:pPr>
    </w:p>
    <w:p w:rsidR="00276234" w:rsidRPr="00932024" w:rsidRDefault="0032129A" w:rsidP="00276234">
      <w:pPr>
        <w:pStyle w:val="BodyText2"/>
        <w:numPr>
          <w:ilvl w:val="0"/>
          <w:numId w:val="31"/>
        </w:numPr>
        <w:tabs>
          <w:tab w:val="left" w:pos="1110"/>
        </w:tabs>
        <w:rPr>
          <w:rFonts w:ascii="Arial" w:hAnsi="Arial" w:cs="Arial"/>
          <w:sz w:val="24"/>
        </w:rPr>
      </w:pPr>
      <w:r>
        <w:rPr>
          <w:rFonts w:ascii="Arial" w:hAnsi="Arial" w:cs="Arial"/>
          <w:sz w:val="24"/>
        </w:rPr>
        <w:t xml:space="preserve">Lee English – Michael English </w:t>
      </w:r>
    </w:p>
    <w:p w:rsidR="00276234" w:rsidRPr="00276234" w:rsidRDefault="00276234" w:rsidP="00276234">
      <w:pPr>
        <w:pStyle w:val="BodyText2"/>
        <w:tabs>
          <w:tab w:val="left" w:pos="1110"/>
        </w:tabs>
        <w:rPr>
          <w:rFonts w:ascii="Arial" w:hAnsi="Arial" w:cs="Arial"/>
          <w:sz w:val="24"/>
        </w:rPr>
      </w:pPr>
    </w:p>
    <w:p w:rsidR="00276234" w:rsidRPr="00276234" w:rsidRDefault="00276234" w:rsidP="00276234">
      <w:pPr>
        <w:pStyle w:val="BodyText2"/>
        <w:tabs>
          <w:tab w:val="left" w:pos="1110"/>
        </w:tabs>
        <w:rPr>
          <w:rFonts w:ascii="Arial" w:hAnsi="Arial" w:cs="Arial"/>
          <w:sz w:val="24"/>
        </w:rPr>
      </w:pPr>
      <w:r w:rsidRPr="00276234">
        <w:rPr>
          <w:rFonts w:ascii="Arial" w:hAnsi="Arial" w:cs="Arial"/>
          <w:sz w:val="24"/>
        </w:rPr>
        <w:br w:type="page"/>
      </w:r>
    </w:p>
    <w:p w:rsidR="00D8415F" w:rsidRDefault="00D8415F" w:rsidP="00932024">
      <w:pPr>
        <w:pStyle w:val="BodyText2"/>
        <w:tabs>
          <w:tab w:val="left" w:pos="709"/>
        </w:tabs>
        <w:rPr>
          <w:b/>
          <w:bCs/>
          <w:sz w:val="22"/>
          <w:szCs w:val="22"/>
        </w:rPr>
      </w:pPr>
    </w:p>
    <w:p w:rsidR="00276234" w:rsidRPr="00276234" w:rsidRDefault="00221012" w:rsidP="00932024">
      <w:pPr>
        <w:pStyle w:val="BodyText2"/>
        <w:tabs>
          <w:tab w:val="left" w:pos="709"/>
        </w:tabs>
        <w:rPr>
          <w:rFonts w:ascii="Arial" w:hAnsi="Arial" w:cs="Arial"/>
          <w:b/>
          <w:bCs/>
          <w:sz w:val="24"/>
        </w:rPr>
      </w:pPr>
      <w:r>
        <w:rPr>
          <w:b/>
          <w:bCs/>
          <w:sz w:val="22"/>
          <w:szCs w:val="22"/>
        </w:rPr>
        <w:t>5</w:t>
      </w:r>
      <w:r w:rsidR="00276234" w:rsidRPr="00C278AB">
        <w:rPr>
          <w:b/>
          <w:bCs/>
          <w:sz w:val="22"/>
          <w:szCs w:val="22"/>
        </w:rPr>
        <w:t>.</w:t>
      </w:r>
      <w:r w:rsidR="00276234" w:rsidRPr="00276234">
        <w:rPr>
          <w:rFonts w:ascii="Arial" w:hAnsi="Arial" w:cs="Arial"/>
          <w:b/>
          <w:bCs/>
          <w:sz w:val="24"/>
        </w:rPr>
        <w:tab/>
        <w:t>MANUAL HANDLING</w:t>
      </w:r>
    </w:p>
    <w:p w:rsidR="00276234" w:rsidRPr="00276234" w:rsidRDefault="00276234" w:rsidP="00276234">
      <w:pPr>
        <w:pStyle w:val="BodyText2"/>
        <w:tabs>
          <w:tab w:val="left" w:pos="1110"/>
        </w:tabs>
        <w:rPr>
          <w:rFonts w:ascii="Arial" w:hAnsi="Arial" w:cs="Arial"/>
          <w:b/>
          <w:bCs/>
          <w:sz w:val="24"/>
        </w:rPr>
      </w:pPr>
    </w:p>
    <w:p w:rsidR="00276234" w:rsidRPr="00276234" w:rsidRDefault="00276234" w:rsidP="00276234">
      <w:pPr>
        <w:pStyle w:val="BodyText2"/>
        <w:tabs>
          <w:tab w:val="left" w:pos="1110"/>
        </w:tabs>
        <w:rPr>
          <w:rFonts w:ascii="Arial" w:hAnsi="Arial" w:cs="Arial"/>
          <w:sz w:val="24"/>
        </w:rPr>
      </w:pPr>
      <w:r w:rsidRPr="00276234">
        <w:rPr>
          <w:rFonts w:ascii="Arial" w:hAnsi="Arial" w:cs="Arial"/>
          <w:sz w:val="24"/>
        </w:rPr>
        <w:t>The company will assess the risks from manual handling and put in place steps to minimise the risk from such activities.  This involves:</w:t>
      </w:r>
    </w:p>
    <w:p w:rsidR="00276234" w:rsidRPr="00276234" w:rsidRDefault="00276234" w:rsidP="00276234">
      <w:pPr>
        <w:pStyle w:val="BodyText2"/>
        <w:tabs>
          <w:tab w:val="left" w:pos="1110"/>
        </w:tabs>
        <w:rPr>
          <w:rFonts w:ascii="Arial" w:hAnsi="Arial" w:cs="Arial"/>
          <w:sz w:val="24"/>
        </w:rPr>
      </w:pPr>
    </w:p>
    <w:p w:rsidR="00276234" w:rsidRPr="00276234" w:rsidRDefault="00276234" w:rsidP="00276234">
      <w:pPr>
        <w:pStyle w:val="BodyText2"/>
        <w:numPr>
          <w:ilvl w:val="0"/>
          <w:numId w:val="9"/>
        </w:numPr>
        <w:tabs>
          <w:tab w:val="left" w:pos="1110"/>
        </w:tabs>
        <w:spacing w:line="360" w:lineRule="auto"/>
        <w:ind w:left="777" w:hanging="357"/>
        <w:rPr>
          <w:rFonts w:ascii="Arial" w:hAnsi="Arial" w:cs="Arial"/>
          <w:sz w:val="24"/>
        </w:rPr>
      </w:pPr>
      <w:r w:rsidRPr="00276234">
        <w:rPr>
          <w:rFonts w:ascii="Arial" w:hAnsi="Arial" w:cs="Arial"/>
          <w:sz w:val="24"/>
        </w:rPr>
        <w:t>Identification of manual handling activities</w:t>
      </w:r>
    </w:p>
    <w:p w:rsidR="00276234" w:rsidRPr="00276234" w:rsidRDefault="00276234" w:rsidP="00276234">
      <w:pPr>
        <w:pStyle w:val="BodyText2"/>
        <w:numPr>
          <w:ilvl w:val="0"/>
          <w:numId w:val="9"/>
        </w:numPr>
        <w:tabs>
          <w:tab w:val="left" w:pos="1110"/>
        </w:tabs>
        <w:spacing w:line="360" w:lineRule="auto"/>
        <w:ind w:left="777" w:hanging="357"/>
        <w:rPr>
          <w:rFonts w:ascii="Arial" w:hAnsi="Arial" w:cs="Arial"/>
          <w:sz w:val="24"/>
        </w:rPr>
      </w:pPr>
      <w:r w:rsidRPr="00276234">
        <w:rPr>
          <w:rFonts w:ascii="Arial" w:hAnsi="Arial" w:cs="Arial"/>
          <w:sz w:val="24"/>
        </w:rPr>
        <w:t>Assessment of the risk from such activities</w:t>
      </w:r>
    </w:p>
    <w:p w:rsidR="00276234" w:rsidRPr="00276234" w:rsidRDefault="00276234" w:rsidP="00276234">
      <w:pPr>
        <w:pStyle w:val="BodyText2"/>
        <w:numPr>
          <w:ilvl w:val="0"/>
          <w:numId w:val="9"/>
        </w:numPr>
        <w:tabs>
          <w:tab w:val="left" w:pos="1110"/>
        </w:tabs>
        <w:spacing w:line="360" w:lineRule="auto"/>
        <w:ind w:left="777" w:hanging="357"/>
        <w:rPr>
          <w:rFonts w:ascii="Arial" w:hAnsi="Arial" w:cs="Arial"/>
          <w:sz w:val="24"/>
        </w:rPr>
      </w:pPr>
      <w:r w:rsidRPr="00276234">
        <w:rPr>
          <w:rFonts w:ascii="Arial" w:hAnsi="Arial" w:cs="Arial"/>
          <w:sz w:val="24"/>
        </w:rPr>
        <w:t>Implementation of appropriate control measures</w:t>
      </w:r>
    </w:p>
    <w:p w:rsidR="00276234" w:rsidRPr="00276234" w:rsidRDefault="00276234" w:rsidP="00276234">
      <w:pPr>
        <w:pStyle w:val="BodyText2"/>
        <w:tabs>
          <w:tab w:val="left" w:pos="1110"/>
        </w:tabs>
        <w:rPr>
          <w:rFonts w:ascii="Arial" w:hAnsi="Arial" w:cs="Arial"/>
          <w:sz w:val="24"/>
        </w:rPr>
      </w:pPr>
    </w:p>
    <w:p w:rsidR="00276234" w:rsidRPr="00276234" w:rsidRDefault="00276234" w:rsidP="00276234">
      <w:pPr>
        <w:pStyle w:val="DefaultText"/>
        <w:tabs>
          <w:tab w:val="left" w:pos="0"/>
          <w:tab w:val="left" w:pos="72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 xml:space="preserve">Almost a quarter of all injuries at work are caused by accidents during manual handling.  Most of the injuries are to hands, feet, legs and back.  Some of the back injuries result in permanent disability.  </w:t>
      </w:r>
    </w:p>
    <w:p w:rsidR="00276234" w:rsidRPr="00276234" w:rsidRDefault="00276234" w:rsidP="00276234">
      <w:pPr>
        <w:pStyle w:val="DefaultText"/>
        <w:tabs>
          <w:tab w:val="left" w:pos="0"/>
          <w:tab w:val="left" w:pos="72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276234" w:rsidRPr="00276234" w:rsidRDefault="00276234" w:rsidP="00276234">
      <w:pPr>
        <w:pStyle w:val="DefaultText"/>
        <w:tabs>
          <w:tab w:val="left" w:pos="0"/>
          <w:tab w:val="left" w:pos="72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Although the Manual Handling Operations Regulations do not specify what weight a person can lift, it is now recognised that one person should not lift any load exceeding 20kg (44 lb).</w:t>
      </w:r>
    </w:p>
    <w:p w:rsidR="00276234" w:rsidRPr="00276234" w:rsidRDefault="00276234" w:rsidP="00276234">
      <w:pPr>
        <w:pStyle w:val="DefaultText"/>
        <w:tabs>
          <w:tab w:val="left" w:pos="0"/>
          <w:tab w:val="left" w:pos="72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276234" w:rsidRPr="00276234" w:rsidRDefault="00276234" w:rsidP="00276234">
      <w:pPr>
        <w:pStyle w:val="DefaultText"/>
        <w:tabs>
          <w:tab w:val="left" w:pos="0"/>
          <w:tab w:val="left" w:pos="72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Take care of yourself by following the guidance notes given below:-</w:t>
      </w:r>
    </w:p>
    <w:p w:rsidR="00276234" w:rsidRPr="00276234" w:rsidRDefault="00276234" w:rsidP="00276234">
      <w:pPr>
        <w:pStyle w:val="DefaultText"/>
        <w:tabs>
          <w:tab w:val="left" w:pos="0"/>
          <w:tab w:val="left" w:pos="72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p>
    <w:p w:rsidR="00276234" w:rsidRPr="00276234" w:rsidRDefault="00276234" w:rsidP="00276234">
      <w:pPr>
        <w:pStyle w:val="DefaultText"/>
        <w:numPr>
          <w:ilvl w:val="0"/>
          <w:numId w:val="13"/>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If mechanical handling equipment is available and you are authorised and trained to use it, do so.</w:t>
      </w:r>
    </w:p>
    <w:p w:rsidR="00276234" w:rsidRPr="00276234" w:rsidRDefault="00276234" w:rsidP="00276234">
      <w:pPr>
        <w:pStyle w:val="DefaultText"/>
        <w:numPr>
          <w:ilvl w:val="0"/>
          <w:numId w:val="13"/>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Wear the right protective equipment for the job.</w:t>
      </w:r>
    </w:p>
    <w:p w:rsidR="00276234" w:rsidRPr="00276234" w:rsidRDefault="00276234" w:rsidP="00276234">
      <w:pPr>
        <w:pStyle w:val="DefaultText"/>
        <w:numPr>
          <w:ilvl w:val="0"/>
          <w:numId w:val="13"/>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Know your physical capabilities and only tackle jobs you can reasonably handle.</w:t>
      </w:r>
    </w:p>
    <w:p w:rsidR="00276234" w:rsidRPr="00276234" w:rsidRDefault="00276234" w:rsidP="00276234">
      <w:pPr>
        <w:pStyle w:val="DefaultText"/>
        <w:numPr>
          <w:ilvl w:val="0"/>
          <w:numId w:val="13"/>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Think the job through:-</w:t>
      </w:r>
    </w:p>
    <w:p w:rsidR="00276234" w:rsidRPr="00276234" w:rsidRDefault="00276234" w:rsidP="00276234">
      <w:pPr>
        <w:pStyle w:val="DefaultText"/>
        <w:numPr>
          <w:ilvl w:val="1"/>
          <w:numId w:val="13"/>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Can you handle the load by yourself?</w:t>
      </w:r>
    </w:p>
    <w:p w:rsidR="00276234" w:rsidRPr="00276234" w:rsidRDefault="00276234" w:rsidP="00276234">
      <w:pPr>
        <w:pStyle w:val="DefaultText"/>
        <w:numPr>
          <w:ilvl w:val="1"/>
          <w:numId w:val="13"/>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Is there a clear, properly lit, walkway to the work or stacking area?</w:t>
      </w:r>
    </w:p>
    <w:p w:rsidR="00276234" w:rsidRPr="00276234" w:rsidRDefault="00276234" w:rsidP="00276234">
      <w:pPr>
        <w:pStyle w:val="DefaultText"/>
        <w:numPr>
          <w:ilvl w:val="1"/>
          <w:numId w:val="13"/>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Is there a safe stacking area?</w:t>
      </w:r>
    </w:p>
    <w:p w:rsidR="00276234" w:rsidRPr="00276234" w:rsidRDefault="00276234" w:rsidP="00276234">
      <w:pPr>
        <w:pStyle w:val="DefaultText"/>
        <w:numPr>
          <w:ilvl w:val="1"/>
          <w:numId w:val="13"/>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Seek advice on height restrictions for stacks.  Remember, it is often more dangerous de-stacking than stacking.</w:t>
      </w:r>
    </w:p>
    <w:p w:rsidR="00276234" w:rsidRPr="00276234" w:rsidRDefault="00276234" w:rsidP="00276234">
      <w:pPr>
        <w:pStyle w:val="DefaultText"/>
        <w:numPr>
          <w:ilvl w:val="0"/>
          <w:numId w:val="14"/>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Always check that the weight of the load is known before lifting.</w:t>
      </w:r>
    </w:p>
    <w:p w:rsidR="00276234" w:rsidRPr="00276234" w:rsidRDefault="00276234" w:rsidP="00276234">
      <w:pPr>
        <w:pStyle w:val="DefaultText"/>
        <w:numPr>
          <w:ilvl w:val="0"/>
          <w:numId w:val="14"/>
        </w:numPr>
        <w:tabs>
          <w:tab w:val="left" w:pos="0"/>
          <w:tab w:val="left" w:pos="896"/>
          <w:tab w:val="left" w:pos="1267"/>
          <w:tab w:val="left" w:pos="1440"/>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Know the correct way of lifting before attempting a lift:-</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Stand reasonably close to the load, be sure footing is firm and feet are about 300 mm apart.</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Squat down by bending the knees, keeping the back as straight as you can.</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Place hands where they will not slip, and grip firmly.</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Breathe in before lifting - inflating the lungs helps support the spine.</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Straighten up with the legs, keeping the back as straight as you can</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Hold the load firmly and close to the body.</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Ensure your view is not impeded by the load whilst working with it.</w:t>
      </w:r>
    </w:p>
    <w:p w:rsidR="00276234" w:rsidRPr="00276234" w:rsidRDefault="00276234" w:rsidP="00276234">
      <w:pPr>
        <w:pStyle w:val="DefaultText"/>
        <w:numPr>
          <w:ilvl w:val="1"/>
          <w:numId w:val="14"/>
        </w:numPr>
        <w:tabs>
          <w:tab w:val="left" w:pos="0"/>
          <w:tab w:val="left" w:pos="720"/>
          <w:tab w:val="left" w:pos="896"/>
          <w:tab w:val="left" w:pos="1267"/>
          <w:tab w:val="left" w:pos="2160"/>
          <w:tab w:val="left" w:pos="2880"/>
          <w:tab w:val="left" w:pos="3201"/>
          <w:tab w:val="left" w:pos="3753"/>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rPr>
      </w:pPr>
      <w:r w:rsidRPr="00276234">
        <w:rPr>
          <w:rFonts w:ascii="Arial" w:hAnsi="Arial" w:cs="Arial"/>
          <w:szCs w:val="24"/>
        </w:rPr>
        <w:t>Lift slowly and smoothly.  Avoid jerking motions.</w:t>
      </w:r>
    </w:p>
    <w:p w:rsidR="00276234" w:rsidRPr="00276234" w:rsidRDefault="00276234" w:rsidP="00276234">
      <w:pPr>
        <w:pStyle w:val="DefaultText"/>
        <w:jc w:val="both"/>
        <w:rPr>
          <w:rFonts w:ascii="Arial" w:hAnsi="Arial" w:cs="Arial"/>
          <w:szCs w:val="24"/>
        </w:rPr>
      </w:pPr>
      <w:r w:rsidRPr="00276234">
        <w:rPr>
          <w:rFonts w:ascii="Arial" w:hAnsi="Arial" w:cs="Arial"/>
          <w:szCs w:val="24"/>
        </w:rPr>
        <w:tab/>
      </w:r>
    </w:p>
    <w:p w:rsidR="00D8415F" w:rsidRDefault="00D8415F" w:rsidP="00276234">
      <w:pPr>
        <w:pStyle w:val="DefaultText"/>
        <w:jc w:val="both"/>
        <w:rPr>
          <w:rFonts w:ascii="Arial" w:hAnsi="Arial" w:cs="Arial"/>
          <w:szCs w:val="24"/>
        </w:rPr>
      </w:pPr>
    </w:p>
    <w:p w:rsidR="00D8415F" w:rsidRDefault="00D8415F" w:rsidP="00276234">
      <w:pPr>
        <w:pStyle w:val="DefaultText"/>
        <w:jc w:val="both"/>
        <w:rPr>
          <w:rFonts w:ascii="Arial" w:hAnsi="Arial" w:cs="Arial"/>
          <w:szCs w:val="24"/>
        </w:rPr>
      </w:pPr>
    </w:p>
    <w:p w:rsidR="00276234" w:rsidRPr="00276234" w:rsidRDefault="00276234" w:rsidP="00276234">
      <w:pPr>
        <w:pStyle w:val="DefaultText"/>
        <w:jc w:val="both"/>
        <w:rPr>
          <w:rFonts w:ascii="Arial" w:hAnsi="Arial" w:cs="Arial"/>
          <w:szCs w:val="24"/>
        </w:rPr>
      </w:pPr>
      <w:r w:rsidRPr="00276234">
        <w:rPr>
          <w:rFonts w:ascii="Arial" w:hAnsi="Arial" w:cs="Arial"/>
          <w:szCs w:val="24"/>
        </w:rPr>
        <w:t>When two or more persons lift a load, one of the team must be nominated to give instruction to ensure that each person lifts an equal share and the team work together.</w:t>
      </w:r>
    </w:p>
    <w:p w:rsidR="00276234" w:rsidRPr="00276234" w:rsidRDefault="00276234" w:rsidP="00276234">
      <w:pPr>
        <w:pStyle w:val="DefaultText"/>
        <w:jc w:val="both"/>
        <w:rPr>
          <w:rFonts w:ascii="Arial" w:hAnsi="Arial" w:cs="Arial"/>
          <w:szCs w:val="24"/>
        </w:rPr>
      </w:pPr>
    </w:p>
    <w:p w:rsidR="00276234" w:rsidRPr="00276234" w:rsidRDefault="00276234" w:rsidP="00276234">
      <w:pPr>
        <w:pStyle w:val="DefaultText"/>
        <w:jc w:val="both"/>
        <w:rPr>
          <w:rFonts w:ascii="Arial" w:hAnsi="Arial" w:cs="Arial"/>
          <w:b/>
          <w:bCs/>
          <w:szCs w:val="24"/>
        </w:rPr>
      </w:pPr>
      <w:r w:rsidRPr="00276234">
        <w:rPr>
          <w:rFonts w:ascii="Arial" w:hAnsi="Arial" w:cs="Arial"/>
          <w:b/>
          <w:bCs/>
          <w:szCs w:val="24"/>
        </w:rPr>
        <w:t>YOU SHOULD NEVER ATTEMPT TO LIFT A LOAD THAT IS BEYOND YOUR INDIVIDUAL CAPABILITY</w:t>
      </w:r>
    </w:p>
    <w:p w:rsidR="00D8415F" w:rsidRDefault="00276234" w:rsidP="002E4FE6">
      <w:pPr>
        <w:pStyle w:val="BodyText2"/>
        <w:tabs>
          <w:tab w:val="left" w:pos="1110"/>
        </w:tabs>
        <w:rPr>
          <w:rFonts w:ascii="Arial" w:hAnsi="Arial" w:cs="Arial"/>
          <w:sz w:val="24"/>
        </w:rPr>
      </w:pPr>
      <w:r w:rsidRPr="00276234">
        <w:rPr>
          <w:rFonts w:ascii="Arial" w:hAnsi="Arial" w:cs="Arial"/>
          <w:sz w:val="24"/>
        </w:rPr>
        <w:br w:type="page"/>
      </w:r>
    </w:p>
    <w:p w:rsidR="00D8415F" w:rsidRDefault="00D8415F" w:rsidP="002E4FE6">
      <w:pPr>
        <w:pStyle w:val="BodyText2"/>
        <w:tabs>
          <w:tab w:val="left" w:pos="1110"/>
        </w:tabs>
        <w:rPr>
          <w:rFonts w:ascii="Arial" w:hAnsi="Arial" w:cs="Arial"/>
          <w:sz w:val="24"/>
        </w:rPr>
      </w:pPr>
    </w:p>
    <w:p w:rsidR="00D8415F" w:rsidRDefault="00D8415F" w:rsidP="002E4FE6">
      <w:pPr>
        <w:pStyle w:val="BodyText2"/>
        <w:tabs>
          <w:tab w:val="left" w:pos="1110"/>
        </w:tabs>
        <w:rPr>
          <w:rFonts w:ascii="Arial" w:hAnsi="Arial" w:cs="Arial"/>
          <w:sz w:val="24"/>
        </w:rPr>
      </w:pPr>
    </w:p>
    <w:p w:rsidR="00276234" w:rsidRPr="00276234" w:rsidRDefault="00221012" w:rsidP="002E4FE6">
      <w:pPr>
        <w:pStyle w:val="BodyText2"/>
        <w:tabs>
          <w:tab w:val="left" w:pos="1110"/>
        </w:tabs>
        <w:rPr>
          <w:rFonts w:ascii="Arial" w:hAnsi="Arial" w:cs="Arial"/>
          <w:b/>
          <w:sz w:val="24"/>
        </w:rPr>
      </w:pPr>
      <w:r>
        <w:rPr>
          <w:rFonts w:ascii="Arial" w:hAnsi="Arial" w:cs="Arial"/>
          <w:b/>
          <w:sz w:val="24"/>
        </w:rPr>
        <w:t>6</w:t>
      </w:r>
      <w:r w:rsidR="00521499">
        <w:rPr>
          <w:rFonts w:ascii="Arial" w:hAnsi="Arial" w:cs="Arial"/>
          <w:b/>
          <w:sz w:val="24"/>
        </w:rPr>
        <w:t>. TRAINING</w:t>
      </w:r>
    </w:p>
    <w:p w:rsidR="00276234" w:rsidRPr="00276234" w:rsidRDefault="00276234" w:rsidP="00276234">
      <w:pPr>
        <w:pStyle w:val="BodyText2"/>
        <w:tabs>
          <w:tab w:val="left" w:pos="1110"/>
        </w:tabs>
        <w:ind w:left="360"/>
        <w:rPr>
          <w:rFonts w:ascii="Arial" w:hAnsi="Arial" w:cs="Arial"/>
          <w:b/>
          <w:sz w:val="24"/>
        </w:rPr>
      </w:pPr>
    </w:p>
    <w:p w:rsidR="00276234" w:rsidRPr="00276234" w:rsidRDefault="00276234" w:rsidP="002E4FE6">
      <w:pPr>
        <w:pStyle w:val="BodyText2"/>
        <w:tabs>
          <w:tab w:val="left" w:pos="1110"/>
        </w:tabs>
        <w:rPr>
          <w:rFonts w:ascii="Arial" w:hAnsi="Arial" w:cs="Arial"/>
          <w:sz w:val="24"/>
        </w:rPr>
      </w:pPr>
      <w:r w:rsidRPr="00276234">
        <w:rPr>
          <w:rFonts w:ascii="Arial" w:hAnsi="Arial" w:cs="Arial"/>
          <w:sz w:val="24"/>
        </w:rPr>
        <w:t xml:space="preserve">All employees will be given appropriate training in the tasks required. </w:t>
      </w:r>
      <w:r w:rsidR="00D27082">
        <w:rPr>
          <w:rFonts w:ascii="Arial" w:hAnsi="Arial" w:cs="Arial"/>
          <w:sz w:val="24"/>
        </w:rPr>
        <w:t>Induction training is given when all employees join the company and then subsequent training is on the job.</w:t>
      </w:r>
    </w:p>
    <w:p w:rsidR="00276234" w:rsidRPr="00276234" w:rsidRDefault="00276234" w:rsidP="002E4FE6">
      <w:pPr>
        <w:pStyle w:val="BodyText2"/>
        <w:tabs>
          <w:tab w:val="left" w:pos="1110"/>
        </w:tabs>
        <w:rPr>
          <w:rFonts w:ascii="Arial" w:hAnsi="Arial" w:cs="Arial"/>
          <w:sz w:val="24"/>
        </w:rPr>
      </w:pPr>
    </w:p>
    <w:p w:rsidR="00945BAD" w:rsidRPr="00276234" w:rsidRDefault="00276234" w:rsidP="002E4FE6">
      <w:pPr>
        <w:pStyle w:val="BodyText2"/>
        <w:tabs>
          <w:tab w:val="left" w:pos="1110"/>
        </w:tabs>
        <w:rPr>
          <w:rFonts w:ascii="Arial" w:hAnsi="Arial" w:cs="Arial"/>
          <w:sz w:val="24"/>
        </w:rPr>
      </w:pPr>
      <w:r w:rsidRPr="00276234">
        <w:rPr>
          <w:rFonts w:ascii="Arial" w:hAnsi="Arial" w:cs="Arial"/>
          <w:sz w:val="24"/>
        </w:rPr>
        <w:t>The Health and Sa</w:t>
      </w:r>
      <w:r w:rsidR="00945BAD">
        <w:rPr>
          <w:rFonts w:ascii="Arial" w:hAnsi="Arial" w:cs="Arial"/>
          <w:sz w:val="24"/>
        </w:rPr>
        <w:t>fety Law poster is displayed on the bar door.</w:t>
      </w:r>
    </w:p>
    <w:p w:rsidR="00276234" w:rsidRPr="00276234" w:rsidRDefault="00276234" w:rsidP="002E4FE6">
      <w:pPr>
        <w:pStyle w:val="BodyText2"/>
        <w:tabs>
          <w:tab w:val="left" w:pos="1110"/>
        </w:tabs>
        <w:rPr>
          <w:rFonts w:ascii="Arial" w:hAnsi="Arial" w:cs="Arial"/>
          <w:sz w:val="24"/>
        </w:rPr>
      </w:pPr>
    </w:p>
    <w:p w:rsidR="00D8415F" w:rsidRPr="00D8415F" w:rsidRDefault="00276234" w:rsidP="00932024">
      <w:pPr>
        <w:pStyle w:val="BodyText2"/>
        <w:numPr>
          <w:ilvl w:val="0"/>
          <w:numId w:val="10"/>
        </w:numPr>
        <w:tabs>
          <w:tab w:val="left" w:pos="709"/>
        </w:tabs>
        <w:ind w:hanging="1470"/>
        <w:rPr>
          <w:rFonts w:ascii="Arial" w:hAnsi="Arial" w:cs="Arial"/>
          <w:b/>
          <w:sz w:val="24"/>
        </w:rPr>
      </w:pPr>
      <w:r w:rsidRPr="00276234">
        <w:rPr>
          <w:rFonts w:ascii="Arial" w:hAnsi="Arial" w:cs="Arial"/>
          <w:sz w:val="24"/>
        </w:rPr>
        <w:br w:type="page"/>
      </w:r>
    </w:p>
    <w:p w:rsidR="00276234" w:rsidRPr="00D8415F" w:rsidRDefault="00CD13BF" w:rsidP="00D8415F">
      <w:pPr>
        <w:pStyle w:val="BodyText2"/>
        <w:numPr>
          <w:ilvl w:val="0"/>
          <w:numId w:val="10"/>
        </w:numPr>
        <w:tabs>
          <w:tab w:val="left" w:pos="709"/>
        </w:tabs>
        <w:ind w:hanging="1470"/>
        <w:rPr>
          <w:rFonts w:ascii="Arial" w:hAnsi="Arial" w:cs="Arial"/>
          <w:b/>
          <w:sz w:val="24"/>
        </w:rPr>
      </w:pPr>
      <w:r w:rsidRPr="00D8415F">
        <w:rPr>
          <w:rFonts w:ascii="Arial" w:hAnsi="Arial" w:cs="Arial"/>
          <w:b/>
          <w:sz w:val="24"/>
        </w:rPr>
        <w:lastRenderedPageBreak/>
        <w:t>PLANT AND EQUIPMENT</w:t>
      </w:r>
    </w:p>
    <w:p w:rsidR="00276234" w:rsidRPr="00276234" w:rsidRDefault="00276234" w:rsidP="00276234">
      <w:pPr>
        <w:pStyle w:val="BodyText2"/>
        <w:tabs>
          <w:tab w:val="left" w:pos="1110"/>
        </w:tabs>
        <w:ind w:left="360"/>
        <w:rPr>
          <w:rFonts w:ascii="Arial" w:hAnsi="Arial" w:cs="Arial"/>
          <w:b/>
          <w:sz w:val="24"/>
        </w:rPr>
      </w:pPr>
    </w:p>
    <w:p w:rsidR="00276234" w:rsidRPr="00276234" w:rsidRDefault="00276234" w:rsidP="00E72245">
      <w:pPr>
        <w:pStyle w:val="BodyText2"/>
        <w:tabs>
          <w:tab w:val="left" w:pos="709"/>
        </w:tabs>
        <w:rPr>
          <w:rFonts w:ascii="Arial" w:hAnsi="Arial" w:cs="Arial"/>
          <w:sz w:val="24"/>
        </w:rPr>
      </w:pPr>
      <w:r w:rsidRPr="00276234">
        <w:rPr>
          <w:rFonts w:ascii="Arial" w:hAnsi="Arial" w:cs="Arial"/>
          <w:sz w:val="24"/>
        </w:rPr>
        <w:t>M</w:t>
      </w:r>
      <w:r w:rsidR="00CC2EBF">
        <w:rPr>
          <w:rFonts w:ascii="Arial" w:hAnsi="Arial" w:cs="Arial"/>
          <w:sz w:val="24"/>
        </w:rPr>
        <w:t>r</w:t>
      </w:r>
      <w:r w:rsidRPr="00276234">
        <w:rPr>
          <w:rFonts w:ascii="Arial" w:hAnsi="Arial" w:cs="Arial"/>
          <w:sz w:val="24"/>
        </w:rPr>
        <w:t xml:space="preserve"> </w:t>
      </w:r>
      <w:r w:rsidR="00495AE2">
        <w:rPr>
          <w:rFonts w:ascii="Arial" w:hAnsi="Arial" w:cs="Arial"/>
          <w:sz w:val="24"/>
        </w:rPr>
        <w:t>Lee English</w:t>
      </w:r>
      <w:r w:rsidR="00A91001">
        <w:rPr>
          <w:rFonts w:ascii="Arial" w:hAnsi="Arial" w:cs="Arial"/>
          <w:sz w:val="24"/>
        </w:rPr>
        <w:t xml:space="preserve"> </w:t>
      </w:r>
      <w:r w:rsidRPr="00276234">
        <w:rPr>
          <w:rFonts w:ascii="Arial" w:hAnsi="Arial" w:cs="Arial"/>
          <w:sz w:val="24"/>
        </w:rPr>
        <w:t>is responsible for ensuring that all plant and equipment is maintained on a regular basis. This includes the following:</w:t>
      </w:r>
    </w:p>
    <w:p w:rsidR="00276234" w:rsidRPr="00276234" w:rsidRDefault="00276234" w:rsidP="00E72245">
      <w:pPr>
        <w:pStyle w:val="BodyText2"/>
        <w:tabs>
          <w:tab w:val="left" w:pos="1110"/>
        </w:tabs>
        <w:rPr>
          <w:rFonts w:ascii="Arial" w:hAnsi="Arial" w:cs="Arial"/>
          <w:sz w:val="24"/>
        </w:rPr>
      </w:pPr>
    </w:p>
    <w:p w:rsidR="00276234" w:rsidRPr="00276234" w:rsidRDefault="00276234" w:rsidP="00E72245">
      <w:pPr>
        <w:pStyle w:val="BodyText2"/>
        <w:numPr>
          <w:ilvl w:val="0"/>
          <w:numId w:val="15"/>
        </w:numPr>
        <w:tabs>
          <w:tab w:val="clear" w:pos="1080"/>
          <w:tab w:val="left" w:pos="284"/>
        </w:tabs>
        <w:ind w:left="0" w:firstLine="0"/>
        <w:rPr>
          <w:rFonts w:ascii="Arial" w:hAnsi="Arial" w:cs="Arial"/>
          <w:sz w:val="24"/>
        </w:rPr>
      </w:pPr>
      <w:r w:rsidRPr="00276234">
        <w:rPr>
          <w:rFonts w:ascii="Arial" w:hAnsi="Arial" w:cs="Arial"/>
          <w:sz w:val="24"/>
        </w:rPr>
        <w:t xml:space="preserve">The </w:t>
      </w:r>
      <w:r w:rsidR="00A91001">
        <w:rPr>
          <w:rFonts w:ascii="Arial" w:hAnsi="Arial" w:cs="Arial"/>
          <w:sz w:val="24"/>
        </w:rPr>
        <w:t>boiler is serviced annually</w:t>
      </w:r>
    </w:p>
    <w:p w:rsidR="00A91001" w:rsidRDefault="00A91001" w:rsidP="00E72245">
      <w:pPr>
        <w:pStyle w:val="BodyText2"/>
        <w:numPr>
          <w:ilvl w:val="0"/>
          <w:numId w:val="15"/>
        </w:numPr>
        <w:tabs>
          <w:tab w:val="clear" w:pos="1080"/>
          <w:tab w:val="left" w:pos="284"/>
        </w:tabs>
        <w:ind w:left="0" w:firstLine="0"/>
        <w:rPr>
          <w:rFonts w:ascii="Arial" w:hAnsi="Arial" w:cs="Arial"/>
          <w:sz w:val="24"/>
        </w:rPr>
      </w:pPr>
      <w:r>
        <w:rPr>
          <w:rFonts w:ascii="Arial" w:hAnsi="Arial" w:cs="Arial"/>
          <w:sz w:val="24"/>
        </w:rPr>
        <w:t xml:space="preserve">The fixed electrical installation is inspected every </w:t>
      </w:r>
      <w:r w:rsidR="00E72245">
        <w:rPr>
          <w:rFonts w:ascii="Arial" w:hAnsi="Arial" w:cs="Arial"/>
          <w:sz w:val="24"/>
        </w:rPr>
        <w:t>3</w:t>
      </w:r>
      <w:r>
        <w:rPr>
          <w:rFonts w:ascii="Arial" w:hAnsi="Arial" w:cs="Arial"/>
          <w:sz w:val="24"/>
        </w:rPr>
        <w:t xml:space="preserve"> years and PAT testing is </w:t>
      </w:r>
      <w:r w:rsidR="00CC2EBF">
        <w:rPr>
          <w:rFonts w:ascii="Arial" w:hAnsi="Arial" w:cs="Arial"/>
          <w:sz w:val="24"/>
        </w:rPr>
        <w:tab/>
      </w:r>
      <w:r>
        <w:rPr>
          <w:rFonts w:ascii="Arial" w:hAnsi="Arial" w:cs="Arial"/>
          <w:sz w:val="24"/>
        </w:rPr>
        <w:t>carried out annually</w:t>
      </w:r>
    </w:p>
    <w:p w:rsidR="00A91001" w:rsidRPr="00276234" w:rsidRDefault="00A91001" w:rsidP="00E72245">
      <w:pPr>
        <w:pStyle w:val="BodyText2"/>
        <w:numPr>
          <w:ilvl w:val="0"/>
          <w:numId w:val="15"/>
        </w:numPr>
        <w:tabs>
          <w:tab w:val="clear" w:pos="1080"/>
          <w:tab w:val="left" w:pos="284"/>
        </w:tabs>
        <w:ind w:left="0" w:firstLine="0"/>
        <w:rPr>
          <w:rFonts w:ascii="Arial" w:hAnsi="Arial" w:cs="Arial"/>
          <w:sz w:val="24"/>
        </w:rPr>
      </w:pPr>
      <w:r>
        <w:rPr>
          <w:rFonts w:ascii="Arial" w:hAnsi="Arial" w:cs="Arial"/>
          <w:sz w:val="24"/>
        </w:rPr>
        <w:t>The football pitches inspected daily</w:t>
      </w:r>
    </w:p>
    <w:p w:rsidR="00276234" w:rsidRPr="00276234" w:rsidRDefault="00276234" w:rsidP="00E72245">
      <w:pPr>
        <w:pStyle w:val="BodyText2"/>
        <w:tabs>
          <w:tab w:val="left" w:pos="1110"/>
        </w:tabs>
        <w:rPr>
          <w:rFonts w:ascii="Arial" w:hAnsi="Arial" w:cs="Arial"/>
          <w:sz w:val="24"/>
        </w:rPr>
      </w:pPr>
    </w:p>
    <w:p w:rsidR="00276234" w:rsidRPr="00276234" w:rsidRDefault="00276234" w:rsidP="00276234">
      <w:pPr>
        <w:pStyle w:val="BodyText2"/>
        <w:tabs>
          <w:tab w:val="left" w:pos="1110"/>
        </w:tabs>
        <w:rPr>
          <w:rFonts w:ascii="Arial" w:hAnsi="Arial" w:cs="Arial"/>
          <w:sz w:val="24"/>
        </w:rPr>
      </w:pPr>
    </w:p>
    <w:p w:rsidR="000009E5" w:rsidRDefault="00521499" w:rsidP="005F64DD">
      <w:pPr>
        <w:pStyle w:val="BodyText2"/>
        <w:numPr>
          <w:ilvl w:val="0"/>
          <w:numId w:val="10"/>
        </w:numPr>
        <w:tabs>
          <w:tab w:val="left" w:pos="709"/>
        </w:tabs>
        <w:ind w:hanging="1470"/>
        <w:rPr>
          <w:rFonts w:ascii="Arial" w:hAnsi="Arial" w:cs="Arial"/>
          <w:b/>
          <w:sz w:val="24"/>
        </w:rPr>
      </w:pPr>
      <w:r>
        <w:rPr>
          <w:rFonts w:ascii="Arial" w:hAnsi="Arial" w:cs="Arial"/>
          <w:sz w:val="24"/>
        </w:rPr>
        <w:br w:type="page"/>
      </w:r>
      <w:r>
        <w:rPr>
          <w:rFonts w:ascii="Arial" w:hAnsi="Arial" w:cs="Arial"/>
          <w:b/>
          <w:sz w:val="24"/>
        </w:rPr>
        <w:lastRenderedPageBreak/>
        <w:t>C</w:t>
      </w:r>
      <w:r w:rsidR="000009E5">
        <w:rPr>
          <w:rFonts w:ascii="Arial" w:hAnsi="Arial" w:cs="Arial"/>
          <w:b/>
          <w:sz w:val="24"/>
        </w:rPr>
        <w:t>HEMICAL SAFETY</w:t>
      </w: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1110"/>
        </w:tabs>
        <w:rPr>
          <w:rFonts w:ascii="Arial" w:hAnsi="Arial" w:cs="Arial"/>
          <w:sz w:val="24"/>
        </w:rPr>
      </w:pPr>
      <w:r>
        <w:rPr>
          <w:rFonts w:ascii="Arial" w:hAnsi="Arial" w:cs="Arial"/>
          <w:sz w:val="24"/>
        </w:rPr>
        <w:t>The use of chemicals on site is kept to a minimum. Any chemicals used are assessed using a COSHH assessment and appropriate personal protective equipment will be provided.</w:t>
      </w: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5F64DD" w:rsidRDefault="005F64DD" w:rsidP="005F64DD">
      <w:pPr>
        <w:pStyle w:val="BodyText2"/>
        <w:numPr>
          <w:ilvl w:val="0"/>
          <w:numId w:val="10"/>
        </w:numPr>
        <w:tabs>
          <w:tab w:val="left" w:pos="709"/>
        </w:tabs>
        <w:ind w:hanging="1470"/>
        <w:rPr>
          <w:rFonts w:ascii="Arial" w:hAnsi="Arial" w:cs="Arial"/>
          <w:b/>
          <w:sz w:val="24"/>
        </w:rPr>
      </w:pPr>
      <w:r>
        <w:rPr>
          <w:rFonts w:ascii="Arial" w:hAnsi="Arial" w:cs="Arial"/>
          <w:b/>
          <w:sz w:val="24"/>
        </w:rPr>
        <w:t xml:space="preserve">SAFE WORKING PROCEDURES FOR SPECIFIC EQUIPMENT. </w:t>
      </w:r>
    </w:p>
    <w:p w:rsidR="005F64DD" w:rsidRDefault="005F64DD" w:rsidP="005F64DD">
      <w:pPr>
        <w:pStyle w:val="BodyText2"/>
        <w:tabs>
          <w:tab w:val="left" w:pos="709"/>
        </w:tabs>
        <w:rPr>
          <w:rFonts w:ascii="Arial" w:hAnsi="Arial" w:cs="Arial"/>
          <w:b/>
          <w:sz w:val="24"/>
        </w:rPr>
      </w:pPr>
    </w:p>
    <w:p w:rsidR="005F64DD" w:rsidRDefault="005F64DD" w:rsidP="005F64DD">
      <w:pPr>
        <w:pStyle w:val="BodyText2"/>
        <w:tabs>
          <w:tab w:val="left" w:pos="709"/>
        </w:tabs>
        <w:rPr>
          <w:rFonts w:ascii="Arial" w:hAnsi="Arial" w:cs="Arial"/>
          <w:b/>
          <w:sz w:val="24"/>
        </w:rPr>
      </w:pPr>
    </w:p>
    <w:p w:rsidR="00276234" w:rsidRPr="00596302" w:rsidRDefault="00596302" w:rsidP="005F64DD">
      <w:pPr>
        <w:pStyle w:val="BodyText2"/>
        <w:tabs>
          <w:tab w:val="left" w:pos="1110"/>
        </w:tabs>
        <w:rPr>
          <w:rFonts w:ascii="Arial" w:hAnsi="Arial" w:cs="Arial"/>
          <w:b/>
          <w:sz w:val="24"/>
        </w:rPr>
      </w:pPr>
      <w:r w:rsidRPr="00596302">
        <w:rPr>
          <w:rFonts w:ascii="Arial" w:hAnsi="Arial" w:cs="Arial"/>
          <w:b/>
          <w:sz w:val="24"/>
        </w:rPr>
        <w:t>Safe working and fuelling procedure for pitch brushing tractor:</w:t>
      </w:r>
    </w:p>
    <w:p w:rsidR="00596302" w:rsidRDefault="00596302" w:rsidP="00276234">
      <w:pPr>
        <w:pStyle w:val="BodyText2"/>
        <w:tabs>
          <w:tab w:val="left" w:pos="1110"/>
        </w:tabs>
        <w:rPr>
          <w:rFonts w:ascii="Arial" w:hAnsi="Arial" w:cs="Arial"/>
          <w:sz w:val="24"/>
        </w:rPr>
      </w:pPr>
    </w:p>
    <w:p w:rsidR="00596302" w:rsidRDefault="00596302" w:rsidP="00596302">
      <w:pPr>
        <w:pStyle w:val="BodyText2"/>
        <w:numPr>
          <w:ilvl w:val="0"/>
          <w:numId w:val="17"/>
        </w:numPr>
        <w:tabs>
          <w:tab w:val="left" w:pos="1110"/>
        </w:tabs>
        <w:rPr>
          <w:rFonts w:ascii="Arial" w:hAnsi="Arial" w:cs="Arial"/>
          <w:sz w:val="24"/>
        </w:rPr>
      </w:pPr>
      <w:r>
        <w:rPr>
          <w:rFonts w:ascii="Arial" w:hAnsi="Arial" w:cs="Arial"/>
          <w:sz w:val="24"/>
        </w:rPr>
        <w:t>Use safety gloves and goggles whilst operating</w:t>
      </w:r>
    </w:p>
    <w:p w:rsidR="00596302" w:rsidRDefault="00596302" w:rsidP="00596302">
      <w:pPr>
        <w:pStyle w:val="BodyText2"/>
        <w:numPr>
          <w:ilvl w:val="0"/>
          <w:numId w:val="17"/>
        </w:numPr>
        <w:tabs>
          <w:tab w:val="left" w:pos="1110"/>
        </w:tabs>
        <w:rPr>
          <w:rFonts w:ascii="Arial" w:hAnsi="Arial" w:cs="Arial"/>
          <w:sz w:val="24"/>
        </w:rPr>
      </w:pPr>
      <w:r>
        <w:rPr>
          <w:rFonts w:ascii="Arial" w:hAnsi="Arial" w:cs="Arial"/>
          <w:sz w:val="24"/>
        </w:rPr>
        <w:t>Authorised persons only to operate machinery</w:t>
      </w:r>
    </w:p>
    <w:p w:rsidR="00596302" w:rsidRDefault="00596302" w:rsidP="00596302">
      <w:pPr>
        <w:pStyle w:val="BodyText2"/>
        <w:numPr>
          <w:ilvl w:val="0"/>
          <w:numId w:val="17"/>
        </w:numPr>
        <w:tabs>
          <w:tab w:val="left" w:pos="1110"/>
        </w:tabs>
        <w:rPr>
          <w:rFonts w:ascii="Arial" w:hAnsi="Arial" w:cs="Arial"/>
          <w:sz w:val="24"/>
        </w:rPr>
      </w:pPr>
      <w:r>
        <w:rPr>
          <w:rFonts w:ascii="Arial" w:hAnsi="Arial" w:cs="Arial"/>
          <w:sz w:val="24"/>
        </w:rPr>
        <w:t>Keep hands and feet clear of moving parts</w:t>
      </w:r>
    </w:p>
    <w:p w:rsidR="00596302" w:rsidRDefault="00596302" w:rsidP="00596302">
      <w:pPr>
        <w:pStyle w:val="BodyText2"/>
        <w:numPr>
          <w:ilvl w:val="0"/>
          <w:numId w:val="17"/>
        </w:numPr>
        <w:tabs>
          <w:tab w:val="left" w:pos="1110"/>
        </w:tabs>
        <w:rPr>
          <w:rFonts w:ascii="Arial" w:hAnsi="Arial" w:cs="Arial"/>
          <w:sz w:val="24"/>
        </w:rPr>
      </w:pPr>
      <w:r>
        <w:rPr>
          <w:rFonts w:ascii="Arial" w:hAnsi="Arial" w:cs="Arial"/>
          <w:sz w:val="24"/>
        </w:rPr>
        <w:t>Always switch off power before making any adjustments or repairs</w:t>
      </w:r>
    </w:p>
    <w:p w:rsidR="00596302" w:rsidRDefault="00596302" w:rsidP="00596302">
      <w:pPr>
        <w:pStyle w:val="BodyText2"/>
        <w:numPr>
          <w:ilvl w:val="0"/>
          <w:numId w:val="17"/>
        </w:numPr>
        <w:tabs>
          <w:tab w:val="left" w:pos="1110"/>
        </w:tabs>
        <w:rPr>
          <w:rFonts w:ascii="Arial" w:hAnsi="Arial" w:cs="Arial"/>
          <w:sz w:val="24"/>
        </w:rPr>
      </w:pPr>
      <w:r>
        <w:rPr>
          <w:rFonts w:ascii="Arial" w:hAnsi="Arial" w:cs="Arial"/>
          <w:sz w:val="24"/>
        </w:rPr>
        <w:t>Avoid steep inclines whenever. If do need to drive up steep inclines, always reverse and drive slowly</w:t>
      </w:r>
    </w:p>
    <w:p w:rsidR="00596302" w:rsidRDefault="00596302" w:rsidP="00596302">
      <w:pPr>
        <w:pStyle w:val="BodyText2"/>
        <w:numPr>
          <w:ilvl w:val="0"/>
          <w:numId w:val="17"/>
        </w:numPr>
        <w:tabs>
          <w:tab w:val="left" w:pos="1110"/>
        </w:tabs>
        <w:rPr>
          <w:rFonts w:ascii="Arial" w:hAnsi="Arial" w:cs="Arial"/>
          <w:sz w:val="24"/>
        </w:rPr>
      </w:pPr>
      <w:r>
        <w:rPr>
          <w:rFonts w:ascii="Arial" w:hAnsi="Arial" w:cs="Arial"/>
          <w:sz w:val="24"/>
        </w:rPr>
        <w:t>Only one person to ride on machine at any one time</w:t>
      </w:r>
    </w:p>
    <w:p w:rsidR="00596302" w:rsidRDefault="00596302" w:rsidP="00596302">
      <w:pPr>
        <w:pStyle w:val="BodyText2"/>
        <w:tabs>
          <w:tab w:val="left" w:pos="1110"/>
        </w:tabs>
        <w:rPr>
          <w:rFonts w:ascii="Arial" w:hAnsi="Arial" w:cs="Arial"/>
          <w:sz w:val="24"/>
        </w:rPr>
      </w:pPr>
    </w:p>
    <w:p w:rsidR="00596302" w:rsidRDefault="00596302" w:rsidP="00596302">
      <w:pPr>
        <w:pStyle w:val="BodyText2"/>
        <w:tabs>
          <w:tab w:val="left" w:pos="1110"/>
        </w:tabs>
        <w:rPr>
          <w:rFonts w:ascii="Arial" w:hAnsi="Arial" w:cs="Arial"/>
          <w:sz w:val="24"/>
        </w:rPr>
      </w:pPr>
      <w:r>
        <w:rPr>
          <w:rFonts w:ascii="Arial" w:hAnsi="Arial" w:cs="Arial"/>
          <w:sz w:val="24"/>
        </w:rPr>
        <w:t>Before use:</w:t>
      </w:r>
    </w:p>
    <w:p w:rsidR="00596302" w:rsidRDefault="00596302" w:rsidP="00596302">
      <w:pPr>
        <w:pStyle w:val="BodyText2"/>
        <w:tabs>
          <w:tab w:val="left" w:pos="1110"/>
        </w:tabs>
        <w:rPr>
          <w:rFonts w:ascii="Arial" w:hAnsi="Arial" w:cs="Arial"/>
          <w:sz w:val="24"/>
        </w:rPr>
      </w:pPr>
    </w:p>
    <w:p w:rsidR="00596302" w:rsidRDefault="00596302" w:rsidP="00596302">
      <w:pPr>
        <w:pStyle w:val="BodyText2"/>
        <w:numPr>
          <w:ilvl w:val="0"/>
          <w:numId w:val="18"/>
        </w:numPr>
        <w:tabs>
          <w:tab w:val="left" w:pos="1110"/>
        </w:tabs>
        <w:rPr>
          <w:rFonts w:ascii="Arial" w:hAnsi="Arial" w:cs="Arial"/>
          <w:sz w:val="24"/>
        </w:rPr>
      </w:pPr>
      <w:r>
        <w:rPr>
          <w:rFonts w:ascii="Arial" w:hAnsi="Arial" w:cs="Arial"/>
          <w:sz w:val="24"/>
        </w:rPr>
        <w:t>Check for damaged or worn parts, loose fasteners</w:t>
      </w:r>
    </w:p>
    <w:p w:rsidR="00596302" w:rsidRDefault="00596302" w:rsidP="00596302">
      <w:pPr>
        <w:pStyle w:val="BodyText2"/>
        <w:numPr>
          <w:ilvl w:val="0"/>
          <w:numId w:val="18"/>
        </w:numPr>
        <w:tabs>
          <w:tab w:val="left" w:pos="1110"/>
        </w:tabs>
        <w:rPr>
          <w:rFonts w:ascii="Arial" w:hAnsi="Arial" w:cs="Arial"/>
          <w:sz w:val="24"/>
        </w:rPr>
      </w:pPr>
      <w:r>
        <w:rPr>
          <w:rFonts w:ascii="Arial" w:hAnsi="Arial" w:cs="Arial"/>
          <w:sz w:val="24"/>
        </w:rPr>
        <w:t xml:space="preserve">Check engine oil level is between </w:t>
      </w:r>
      <w:r w:rsidR="00DD2059">
        <w:rPr>
          <w:rFonts w:ascii="Arial" w:hAnsi="Arial" w:cs="Arial"/>
          <w:sz w:val="24"/>
        </w:rPr>
        <w:t>maximum</w:t>
      </w:r>
      <w:r>
        <w:rPr>
          <w:rFonts w:ascii="Arial" w:hAnsi="Arial" w:cs="Arial"/>
          <w:sz w:val="24"/>
        </w:rPr>
        <w:t xml:space="preserve"> and minimum marks on dip stick</w:t>
      </w:r>
    </w:p>
    <w:p w:rsidR="00596302" w:rsidRDefault="00596302" w:rsidP="00596302">
      <w:pPr>
        <w:pStyle w:val="BodyText2"/>
        <w:numPr>
          <w:ilvl w:val="0"/>
          <w:numId w:val="18"/>
        </w:numPr>
        <w:tabs>
          <w:tab w:val="left" w:pos="1110"/>
        </w:tabs>
        <w:rPr>
          <w:rFonts w:ascii="Arial" w:hAnsi="Arial" w:cs="Arial"/>
          <w:sz w:val="24"/>
        </w:rPr>
      </w:pPr>
      <w:r>
        <w:rPr>
          <w:rFonts w:ascii="Arial" w:hAnsi="Arial" w:cs="Arial"/>
          <w:sz w:val="24"/>
        </w:rPr>
        <w:t>Check fuel level is adequate for the task</w:t>
      </w:r>
    </w:p>
    <w:p w:rsidR="00596302" w:rsidRDefault="00596302" w:rsidP="00596302">
      <w:pPr>
        <w:pStyle w:val="BodyText2"/>
        <w:numPr>
          <w:ilvl w:val="0"/>
          <w:numId w:val="18"/>
        </w:numPr>
        <w:tabs>
          <w:tab w:val="left" w:pos="1110"/>
        </w:tabs>
        <w:rPr>
          <w:rFonts w:ascii="Arial" w:hAnsi="Arial" w:cs="Arial"/>
          <w:sz w:val="24"/>
        </w:rPr>
      </w:pPr>
      <w:r>
        <w:rPr>
          <w:rFonts w:ascii="Arial" w:hAnsi="Arial" w:cs="Arial"/>
          <w:sz w:val="24"/>
        </w:rPr>
        <w:t xml:space="preserve">Check tyres for damage and air pressure </w:t>
      </w:r>
      <w:r w:rsidR="00DD2059">
        <w:rPr>
          <w:rFonts w:ascii="Arial" w:hAnsi="Arial" w:cs="Arial"/>
          <w:sz w:val="24"/>
        </w:rPr>
        <w:t>is</w:t>
      </w:r>
      <w:r>
        <w:rPr>
          <w:rFonts w:ascii="Arial" w:hAnsi="Arial" w:cs="Arial"/>
          <w:sz w:val="24"/>
        </w:rPr>
        <w:t xml:space="preserve"> </w:t>
      </w:r>
      <w:r w:rsidR="00DD2059">
        <w:rPr>
          <w:rFonts w:ascii="Arial" w:hAnsi="Arial" w:cs="Arial"/>
          <w:sz w:val="24"/>
        </w:rPr>
        <w:t>acceptable</w:t>
      </w:r>
    </w:p>
    <w:p w:rsidR="00596302" w:rsidRDefault="00596302" w:rsidP="00596302">
      <w:pPr>
        <w:pStyle w:val="BodyText2"/>
        <w:tabs>
          <w:tab w:val="left" w:pos="1110"/>
        </w:tabs>
        <w:rPr>
          <w:rFonts w:ascii="Arial" w:hAnsi="Arial" w:cs="Arial"/>
          <w:sz w:val="24"/>
        </w:rPr>
      </w:pPr>
    </w:p>
    <w:p w:rsidR="00596302" w:rsidRDefault="00596302" w:rsidP="00596302">
      <w:pPr>
        <w:pStyle w:val="BodyText2"/>
        <w:tabs>
          <w:tab w:val="left" w:pos="1110"/>
        </w:tabs>
        <w:rPr>
          <w:rFonts w:ascii="Arial" w:hAnsi="Arial" w:cs="Arial"/>
          <w:sz w:val="24"/>
        </w:rPr>
      </w:pPr>
      <w:r>
        <w:rPr>
          <w:rFonts w:ascii="Arial" w:hAnsi="Arial" w:cs="Arial"/>
          <w:sz w:val="24"/>
        </w:rPr>
        <w:t>After use:</w:t>
      </w:r>
    </w:p>
    <w:p w:rsidR="00596302" w:rsidRDefault="00596302" w:rsidP="00596302">
      <w:pPr>
        <w:pStyle w:val="BodyText2"/>
        <w:tabs>
          <w:tab w:val="left" w:pos="1110"/>
        </w:tabs>
        <w:rPr>
          <w:rFonts w:ascii="Arial" w:hAnsi="Arial" w:cs="Arial"/>
          <w:sz w:val="24"/>
        </w:rPr>
      </w:pPr>
    </w:p>
    <w:p w:rsidR="00596302" w:rsidRDefault="00DD2059" w:rsidP="00DD2059">
      <w:pPr>
        <w:pStyle w:val="BodyText2"/>
        <w:numPr>
          <w:ilvl w:val="0"/>
          <w:numId w:val="19"/>
        </w:numPr>
        <w:tabs>
          <w:tab w:val="left" w:pos="1110"/>
        </w:tabs>
        <w:rPr>
          <w:rFonts w:ascii="Arial" w:hAnsi="Arial" w:cs="Arial"/>
          <w:sz w:val="24"/>
        </w:rPr>
      </w:pPr>
      <w:r>
        <w:rPr>
          <w:rFonts w:ascii="Arial" w:hAnsi="Arial" w:cs="Arial"/>
          <w:sz w:val="24"/>
        </w:rPr>
        <w:t>Clean all sand and debris from the machine</w:t>
      </w:r>
    </w:p>
    <w:p w:rsidR="00DD2059" w:rsidRDefault="00DD2059" w:rsidP="00DD2059">
      <w:pPr>
        <w:pStyle w:val="BodyText2"/>
        <w:numPr>
          <w:ilvl w:val="0"/>
          <w:numId w:val="19"/>
        </w:numPr>
        <w:tabs>
          <w:tab w:val="left" w:pos="1110"/>
        </w:tabs>
        <w:rPr>
          <w:rFonts w:ascii="Arial" w:hAnsi="Arial" w:cs="Arial"/>
          <w:sz w:val="24"/>
        </w:rPr>
      </w:pPr>
      <w:r>
        <w:rPr>
          <w:rFonts w:ascii="Arial" w:hAnsi="Arial" w:cs="Arial"/>
          <w:sz w:val="24"/>
        </w:rPr>
        <w:t>If storing for a long period of time drain fuel from engine and grease all moving parts</w:t>
      </w:r>
    </w:p>
    <w:p w:rsidR="00E160A8" w:rsidRDefault="00E160A8" w:rsidP="00E160A8">
      <w:pPr>
        <w:pStyle w:val="BodyText2"/>
        <w:tabs>
          <w:tab w:val="left" w:pos="1110"/>
        </w:tabs>
        <w:rPr>
          <w:rFonts w:ascii="Arial" w:hAnsi="Arial" w:cs="Arial"/>
          <w:b/>
          <w:sz w:val="24"/>
        </w:rPr>
      </w:pPr>
    </w:p>
    <w:p w:rsidR="00DD2059" w:rsidRDefault="00DD2059" w:rsidP="00E160A8">
      <w:pPr>
        <w:pStyle w:val="BodyText2"/>
        <w:tabs>
          <w:tab w:val="left" w:pos="1110"/>
        </w:tabs>
        <w:rPr>
          <w:rFonts w:ascii="Arial" w:hAnsi="Arial" w:cs="Arial"/>
          <w:b/>
          <w:sz w:val="24"/>
        </w:rPr>
      </w:pPr>
      <w:r>
        <w:rPr>
          <w:rFonts w:ascii="Arial" w:hAnsi="Arial" w:cs="Arial"/>
          <w:b/>
          <w:sz w:val="24"/>
        </w:rPr>
        <w:t>Refuelling Procedure:</w:t>
      </w:r>
    </w:p>
    <w:p w:rsidR="00DD2059" w:rsidRDefault="00DD2059" w:rsidP="00E160A8">
      <w:pPr>
        <w:pStyle w:val="BodyText2"/>
        <w:tabs>
          <w:tab w:val="left" w:pos="1110"/>
        </w:tabs>
        <w:rPr>
          <w:rFonts w:ascii="Arial" w:hAnsi="Arial" w:cs="Arial"/>
          <w:b/>
          <w:sz w:val="24"/>
        </w:rPr>
      </w:pPr>
    </w:p>
    <w:p w:rsidR="00DD2059" w:rsidRPr="00DD2059" w:rsidRDefault="00DD2059" w:rsidP="00DD2059">
      <w:pPr>
        <w:pStyle w:val="BodyText2"/>
        <w:numPr>
          <w:ilvl w:val="0"/>
          <w:numId w:val="20"/>
        </w:numPr>
        <w:tabs>
          <w:tab w:val="left" w:pos="1110"/>
        </w:tabs>
        <w:rPr>
          <w:sz w:val="22"/>
          <w:szCs w:val="22"/>
        </w:rPr>
      </w:pPr>
      <w:r>
        <w:rPr>
          <w:rFonts w:ascii="Arial" w:hAnsi="Arial" w:cs="Arial"/>
          <w:sz w:val="24"/>
        </w:rPr>
        <w:t>Refuel outside in well ventilated area away from members of the public</w:t>
      </w:r>
    </w:p>
    <w:p w:rsidR="00DD2059" w:rsidRPr="00DD2059" w:rsidRDefault="00DD2059" w:rsidP="00DD2059">
      <w:pPr>
        <w:pStyle w:val="BodyText2"/>
        <w:numPr>
          <w:ilvl w:val="0"/>
          <w:numId w:val="20"/>
        </w:numPr>
        <w:tabs>
          <w:tab w:val="left" w:pos="1110"/>
        </w:tabs>
        <w:rPr>
          <w:sz w:val="22"/>
          <w:szCs w:val="22"/>
        </w:rPr>
      </w:pPr>
      <w:r>
        <w:rPr>
          <w:rFonts w:ascii="Arial" w:hAnsi="Arial" w:cs="Arial"/>
          <w:sz w:val="24"/>
        </w:rPr>
        <w:t>Wear gloves and goggles whilst refuelling</w:t>
      </w:r>
    </w:p>
    <w:p w:rsidR="00DD2059" w:rsidRPr="00DD2059" w:rsidRDefault="00DD2059" w:rsidP="00DD2059">
      <w:pPr>
        <w:pStyle w:val="BodyText2"/>
        <w:numPr>
          <w:ilvl w:val="0"/>
          <w:numId w:val="20"/>
        </w:numPr>
        <w:tabs>
          <w:tab w:val="left" w:pos="1110"/>
        </w:tabs>
        <w:rPr>
          <w:sz w:val="22"/>
          <w:szCs w:val="22"/>
        </w:rPr>
      </w:pPr>
      <w:r>
        <w:rPr>
          <w:rFonts w:ascii="Arial" w:hAnsi="Arial" w:cs="Arial"/>
          <w:sz w:val="24"/>
        </w:rPr>
        <w:t>Ensure no ignition sources in the immediate vicinity where refuelling is being undertaken</w:t>
      </w:r>
    </w:p>
    <w:p w:rsidR="00DD2059" w:rsidRPr="0079196C" w:rsidRDefault="00DD2059" w:rsidP="00DD2059">
      <w:pPr>
        <w:pStyle w:val="BodyText2"/>
        <w:numPr>
          <w:ilvl w:val="0"/>
          <w:numId w:val="20"/>
        </w:numPr>
        <w:tabs>
          <w:tab w:val="left" w:pos="1110"/>
        </w:tabs>
        <w:rPr>
          <w:sz w:val="22"/>
          <w:szCs w:val="22"/>
        </w:rPr>
      </w:pPr>
      <w:r>
        <w:rPr>
          <w:rFonts w:ascii="Arial" w:hAnsi="Arial" w:cs="Arial"/>
          <w:sz w:val="24"/>
        </w:rPr>
        <w:t xml:space="preserve">Only carry fuel in </w:t>
      </w:r>
      <w:r w:rsidR="00177ED2">
        <w:rPr>
          <w:rFonts w:ascii="Arial" w:hAnsi="Arial" w:cs="Arial"/>
          <w:sz w:val="24"/>
        </w:rPr>
        <w:t>proprietary fuel carriers</w:t>
      </w:r>
    </w:p>
    <w:p w:rsidR="0079196C" w:rsidRPr="0079196C" w:rsidRDefault="0079196C" w:rsidP="00DD2059">
      <w:pPr>
        <w:pStyle w:val="BodyText2"/>
        <w:numPr>
          <w:ilvl w:val="0"/>
          <w:numId w:val="20"/>
        </w:numPr>
        <w:tabs>
          <w:tab w:val="left" w:pos="1110"/>
        </w:tabs>
        <w:rPr>
          <w:sz w:val="22"/>
          <w:szCs w:val="22"/>
        </w:rPr>
      </w:pPr>
      <w:r>
        <w:rPr>
          <w:rFonts w:ascii="Arial" w:hAnsi="Arial" w:cs="Arial"/>
          <w:sz w:val="24"/>
        </w:rPr>
        <w:t>Do not refuel hot engines</w:t>
      </w:r>
    </w:p>
    <w:p w:rsidR="0079196C" w:rsidRPr="00DD2059" w:rsidRDefault="0079196C" w:rsidP="00DD2059">
      <w:pPr>
        <w:pStyle w:val="BodyText2"/>
        <w:numPr>
          <w:ilvl w:val="0"/>
          <w:numId w:val="20"/>
        </w:numPr>
        <w:tabs>
          <w:tab w:val="left" w:pos="1110"/>
        </w:tabs>
        <w:rPr>
          <w:sz w:val="22"/>
          <w:szCs w:val="22"/>
        </w:rPr>
      </w:pPr>
      <w:r>
        <w:rPr>
          <w:rFonts w:ascii="Arial" w:hAnsi="Arial" w:cs="Arial"/>
          <w:sz w:val="24"/>
        </w:rPr>
        <w:t xml:space="preserve">Clean any spillages up </w:t>
      </w:r>
      <w:r w:rsidR="00275834">
        <w:rPr>
          <w:rFonts w:ascii="Arial" w:hAnsi="Arial" w:cs="Arial"/>
          <w:sz w:val="24"/>
        </w:rPr>
        <w:t>immediately</w:t>
      </w:r>
    </w:p>
    <w:p w:rsidR="00DD2059" w:rsidRPr="00E51C97" w:rsidRDefault="004F757D" w:rsidP="00DD2059">
      <w:pPr>
        <w:pStyle w:val="BodyText2"/>
        <w:numPr>
          <w:ilvl w:val="0"/>
          <w:numId w:val="20"/>
        </w:numPr>
        <w:tabs>
          <w:tab w:val="left" w:pos="1110"/>
        </w:tabs>
        <w:rPr>
          <w:sz w:val="22"/>
          <w:szCs w:val="22"/>
        </w:rPr>
      </w:pPr>
      <w:r>
        <w:rPr>
          <w:rFonts w:ascii="Arial" w:hAnsi="Arial" w:cs="Arial"/>
          <w:sz w:val="24"/>
        </w:rPr>
        <w:t>No smoking allowed in area</w:t>
      </w:r>
    </w:p>
    <w:p w:rsidR="00E160A8" w:rsidRDefault="00E160A8" w:rsidP="00E160A8">
      <w:pPr>
        <w:ind w:left="360"/>
        <w:jc w:val="both"/>
        <w:rPr>
          <w:rFonts w:ascii="Arial" w:hAnsi="Arial" w:cs="Arial"/>
          <w:b/>
        </w:rPr>
      </w:pPr>
    </w:p>
    <w:p w:rsidR="00E9684B" w:rsidRPr="001C0E84" w:rsidRDefault="00275834" w:rsidP="00CC2EBF">
      <w:pPr>
        <w:jc w:val="both"/>
        <w:rPr>
          <w:rFonts w:ascii="Arial" w:hAnsi="Arial" w:cs="Arial"/>
          <w:b/>
        </w:rPr>
      </w:pPr>
      <w:r>
        <w:rPr>
          <w:rFonts w:ascii="Arial" w:hAnsi="Arial" w:cs="Arial"/>
          <w:b/>
        </w:rPr>
        <w:br w:type="page"/>
      </w:r>
    </w:p>
    <w:p w:rsidR="00E71B73" w:rsidRDefault="00C11149" w:rsidP="00C11149">
      <w:pPr>
        <w:numPr>
          <w:ilvl w:val="0"/>
          <w:numId w:val="10"/>
        </w:numPr>
        <w:tabs>
          <w:tab w:val="clear" w:pos="1470"/>
          <w:tab w:val="num" w:pos="709"/>
        </w:tabs>
        <w:ind w:left="709" w:hanging="709"/>
        <w:jc w:val="both"/>
        <w:rPr>
          <w:rFonts w:ascii="Arial" w:hAnsi="Arial" w:cs="Arial"/>
          <w:b/>
        </w:rPr>
      </w:pPr>
      <w:r>
        <w:rPr>
          <w:rFonts w:ascii="Arial" w:hAnsi="Arial" w:cs="Arial"/>
          <w:b/>
        </w:rPr>
        <w:lastRenderedPageBreak/>
        <w:t>CONTRACTORS AND VISITORS PROCEDURE</w:t>
      </w:r>
    </w:p>
    <w:p w:rsidR="00E71B73" w:rsidRDefault="00E71B73" w:rsidP="00E71B73">
      <w:pPr>
        <w:ind w:left="360"/>
        <w:jc w:val="both"/>
        <w:rPr>
          <w:rFonts w:ascii="Arial" w:hAnsi="Arial" w:cs="Arial"/>
          <w:b/>
        </w:rPr>
      </w:pPr>
    </w:p>
    <w:p w:rsidR="00045B9C" w:rsidRPr="00045B9C" w:rsidRDefault="00045B9C" w:rsidP="00C11149">
      <w:pPr>
        <w:jc w:val="both"/>
        <w:rPr>
          <w:rFonts w:ascii="Arial" w:hAnsi="Arial" w:cs="Arial"/>
          <w:b/>
        </w:rPr>
      </w:pPr>
      <w:r w:rsidRPr="00045B9C">
        <w:rPr>
          <w:rFonts w:ascii="Arial" w:hAnsi="Arial" w:cs="Arial"/>
          <w:b/>
        </w:rPr>
        <w:t>Visitors</w:t>
      </w:r>
    </w:p>
    <w:p w:rsidR="00045B9C" w:rsidRPr="00045B9C" w:rsidRDefault="00045B9C" w:rsidP="00045B9C">
      <w:pPr>
        <w:jc w:val="both"/>
        <w:rPr>
          <w:rFonts w:ascii="Arial" w:hAnsi="Arial" w:cs="Arial"/>
        </w:rPr>
      </w:pPr>
    </w:p>
    <w:p w:rsidR="00045B9C" w:rsidRDefault="00495AE2" w:rsidP="00C11149">
      <w:pPr>
        <w:jc w:val="both"/>
        <w:rPr>
          <w:rFonts w:ascii="Arial" w:hAnsi="Arial" w:cs="Arial"/>
        </w:rPr>
      </w:pPr>
      <w:r>
        <w:rPr>
          <w:rFonts w:ascii="Arial" w:hAnsi="Arial" w:cs="Arial"/>
        </w:rPr>
        <w:t>Visitors and non-Football Academy</w:t>
      </w:r>
      <w:r w:rsidR="00045B9C" w:rsidRPr="00045B9C">
        <w:rPr>
          <w:rFonts w:ascii="Arial" w:hAnsi="Arial" w:cs="Arial"/>
        </w:rPr>
        <w:t xml:space="preserve"> employees who come onto the premises</w:t>
      </w:r>
      <w:r w:rsidR="00045B9C">
        <w:rPr>
          <w:rFonts w:ascii="Arial" w:hAnsi="Arial" w:cs="Arial"/>
        </w:rPr>
        <w:t>.</w:t>
      </w:r>
      <w:r w:rsidR="00045B9C" w:rsidRPr="00045B9C">
        <w:rPr>
          <w:rFonts w:ascii="Arial" w:hAnsi="Arial" w:cs="Arial"/>
          <w:b/>
        </w:rPr>
        <w:t xml:space="preserve"> </w:t>
      </w:r>
      <w:r w:rsidR="00045B9C" w:rsidRPr="00045B9C">
        <w:rPr>
          <w:rFonts w:ascii="Arial" w:hAnsi="Arial" w:cs="Arial"/>
        </w:rPr>
        <w:t xml:space="preserve">Visitors therefore include employees of other organizations attending meetings, making deliveries/collections, making routine repairs or undertaking maintenance of equipment (e.g. photocopier, drinks machine), </w:t>
      </w:r>
      <w:r w:rsidR="00045B9C">
        <w:rPr>
          <w:rFonts w:ascii="Arial" w:hAnsi="Arial" w:cs="Arial"/>
        </w:rPr>
        <w:t>and customers.</w:t>
      </w:r>
    </w:p>
    <w:p w:rsidR="004F2E94" w:rsidRDefault="004F2E94" w:rsidP="00C11149">
      <w:pPr>
        <w:jc w:val="both"/>
        <w:rPr>
          <w:rFonts w:ascii="Arial" w:hAnsi="Arial" w:cs="Arial"/>
        </w:rPr>
      </w:pPr>
    </w:p>
    <w:p w:rsidR="004F2E94" w:rsidRPr="00045B9C" w:rsidRDefault="004F2E94" w:rsidP="00C11149">
      <w:pPr>
        <w:jc w:val="both"/>
        <w:rPr>
          <w:rFonts w:ascii="Arial" w:hAnsi="Arial" w:cs="Arial"/>
        </w:rPr>
      </w:pPr>
      <w:r w:rsidRPr="00045B9C">
        <w:rPr>
          <w:rFonts w:ascii="Arial" w:hAnsi="Arial" w:cs="Arial"/>
        </w:rPr>
        <w:t>For the purposes of health and safety visitors must always: -</w:t>
      </w:r>
    </w:p>
    <w:p w:rsidR="004F2E94" w:rsidRPr="00045B9C" w:rsidRDefault="004F2E94" w:rsidP="00C11149">
      <w:pPr>
        <w:jc w:val="both"/>
        <w:rPr>
          <w:rFonts w:ascii="Arial" w:hAnsi="Arial" w:cs="Arial"/>
        </w:rPr>
      </w:pPr>
    </w:p>
    <w:p w:rsidR="004F2E94" w:rsidRDefault="004F2E94" w:rsidP="00C11149">
      <w:pPr>
        <w:numPr>
          <w:ilvl w:val="0"/>
          <w:numId w:val="28"/>
        </w:numPr>
        <w:tabs>
          <w:tab w:val="clear" w:pos="1100"/>
          <w:tab w:val="num" w:pos="567"/>
        </w:tabs>
        <w:ind w:left="0" w:firstLine="0"/>
        <w:jc w:val="both"/>
        <w:rPr>
          <w:rFonts w:ascii="Arial" w:hAnsi="Arial" w:cs="Arial"/>
        </w:rPr>
      </w:pPr>
      <w:r w:rsidRPr="00045B9C">
        <w:rPr>
          <w:rFonts w:ascii="Arial" w:hAnsi="Arial" w:cs="Arial"/>
        </w:rPr>
        <w:t>Sign in</w:t>
      </w:r>
      <w:r>
        <w:rPr>
          <w:rFonts w:ascii="Arial" w:hAnsi="Arial" w:cs="Arial"/>
        </w:rPr>
        <w:t xml:space="preserve"> and out </w:t>
      </w:r>
      <w:r w:rsidR="001152A1">
        <w:rPr>
          <w:rFonts w:ascii="Arial" w:hAnsi="Arial" w:cs="Arial"/>
        </w:rPr>
        <w:t xml:space="preserve">at the </w:t>
      </w:r>
      <w:r>
        <w:rPr>
          <w:rFonts w:ascii="Arial" w:hAnsi="Arial" w:cs="Arial"/>
        </w:rPr>
        <w:t>reception area.</w:t>
      </w:r>
    </w:p>
    <w:p w:rsidR="004F2E94" w:rsidRDefault="004F2E94" w:rsidP="00C11149">
      <w:pPr>
        <w:numPr>
          <w:ilvl w:val="0"/>
          <w:numId w:val="28"/>
        </w:numPr>
        <w:tabs>
          <w:tab w:val="clear" w:pos="1100"/>
          <w:tab w:val="num" w:pos="567"/>
        </w:tabs>
        <w:ind w:left="0" w:firstLine="0"/>
        <w:jc w:val="both"/>
        <w:rPr>
          <w:rFonts w:ascii="Arial" w:hAnsi="Arial" w:cs="Arial"/>
        </w:rPr>
      </w:pPr>
      <w:r>
        <w:rPr>
          <w:rFonts w:ascii="Arial" w:hAnsi="Arial" w:cs="Arial"/>
        </w:rPr>
        <w:t xml:space="preserve">Visitors other than customers must be accompanied at all times and sign </w:t>
      </w:r>
      <w:r w:rsidR="00CC2EBF">
        <w:rPr>
          <w:rFonts w:ascii="Arial" w:hAnsi="Arial" w:cs="Arial"/>
        </w:rPr>
        <w:tab/>
      </w:r>
      <w:r>
        <w:rPr>
          <w:rFonts w:ascii="Arial" w:hAnsi="Arial" w:cs="Arial"/>
        </w:rPr>
        <w:t>out at reception when they leave the premises</w:t>
      </w:r>
    </w:p>
    <w:p w:rsidR="004F2E94" w:rsidRDefault="004F2E94" w:rsidP="00C11149">
      <w:pPr>
        <w:jc w:val="both"/>
        <w:rPr>
          <w:rFonts w:ascii="Arial" w:hAnsi="Arial" w:cs="Arial"/>
        </w:rPr>
      </w:pPr>
    </w:p>
    <w:p w:rsidR="004F2E94" w:rsidRDefault="004F2E94" w:rsidP="00C11149">
      <w:pPr>
        <w:jc w:val="both"/>
        <w:rPr>
          <w:rFonts w:ascii="Arial" w:hAnsi="Arial" w:cs="Arial"/>
        </w:rPr>
      </w:pPr>
    </w:p>
    <w:p w:rsidR="00045B9C" w:rsidRPr="00045B9C" w:rsidRDefault="00045B9C" w:rsidP="00C11149">
      <w:pPr>
        <w:rPr>
          <w:rFonts w:ascii="Arial" w:hAnsi="Arial" w:cs="Arial"/>
          <w:b/>
        </w:rPr>
      </w:pPr>
      <w:r w:rsidRPr="00045B9C">
        <w:rPr>
          <w:rFonts w:ascii="Arial" w:hAnsi="Arial" w:cs="Arial"/>
          <w:b/>
        </w:rPr>
        <w:t>Contractors</w:t>
      </w:r>
    </w:p>
    <w:p w:rsidR="00045B9C" w:rsidRPr="00045B9C" w:rsidRDefault="00045B9C" w:rsidP="00C11149">
      <w:pPr>
        <w:pStyle w:val="FootnoteText"/>
        <w:overflowPunct/>
        <w:autoSpaceDE/>
        <w:autoSpaceDN/>
        <w:adjustRightInd/>
        <w:textAlignment w:val="auto"/>
        <w:rPr>
          <w:rFonts w:ascii="Arial" w:hAnsi="Arial" w:cs="Arial"/>
          <w:szCs w:val="24"/>
        </w:rPr>
      </w:pPr>
    </w:p>
    <w:p w:rsidR="00045B9C" w:rsidRPr="00045B9C" w:rsidRDefault="00045B9C" w:rsidP="00C11149">
      <w:pPr>
        <w:jc w:val="both"/>
        <w:rPr>
          <w:rFonts w:ascii="Arial" w:hAnsi="Arial" w:cs="Arial"/>
        </w:rPr>
      </w:pPr>
      <w:r w:rsidRPr="00045B9C">
        <w:rPr>
          <w:rFonts w:ascii="Arial" w:hAnsi="Arial" w:cs="Arial"/>
        </w:rPr>
        <w:t>Contractors are employees of other organizations or self-employed individuals who provide services to</w:t>
      </w:r>
      <w:r>
        <w:rPr>
          <w:rFonts w:ascii="Arial" w:hAnsi="Arial" w:cs="Arial"/>
        </w:rPr>
        <w:t xml:space="preserve"> </w:t>
      </w:r>
      <w:r w:rsidR="00495AE2">
        <w:rPr>
          <w:rFonts w:ascii="Arial" w:hAnsi="Arial" w:cs="Arial"/>
        </w:rPr>
        <w:t>Lutterworth Football Academy</w:t>
      </w:r>
      <w:r w:rsidRPr="00045B9C">
        <w:rPr>
          <w:rFonts w:ascii="Arial" w:hAnsi="Arial" w:cs="Arial"/>
        </w:rPr>
        <w:t xml:space="preserve">. Examples of contractors include, computer cabling companies, painter/decorators, trainers providing, maintenance operatives, etc. </w:t>
      </w:r>
    </w:p>
    <w:p w:rsidR="00045B9C" w:rsidRPr="00045B9C" w:rsidRDefault="00045B9C" w:rsidP="00C11149">
      <w:pPr>
        <w:jc w:val="both"/>
        <w:rPr>
          <w:rFonts w:ascii="Arial" w:hAnsi="Arial" w:cs="Arial"/>
        </w:rPr>
      </w:pPr>
    </w:p>
    <w:p w:rsidR="00110B56" w:rsidRDefault="00110B56" w:rsidP="00C11149">
      <w:pPr>
        <w:jc w:val="both"/>
        <w:rPr>
          <w:rFonts w:ascii="Arial" w:hAnsi="Arial" w:cs="Arial"/>
        </w:rPr>
      </w:pPr>
      <w:r>
        <w:rPr>
          <w:rFonts w:ascii="Arial" w:hAnsi="Arial" w:cs="Arial"/>
        </w:rPr>
        <w:t>Contractors like visitors mus</w:t>
      </w:r>
      <w:r w:rsidR="001152A1">
        <w:rPr>
          <w:rFonts w:ascii="Arial" w:hAnsi="Arial" w:cs="Arial"/>
        </w:rPr>
        <w:t>t sign in and out at the</w:t>
      </w:r>
      <w:r>
        <w:rPr>
          <w:rFonts w:ascii="Arial" w:hAnsi="Arial" w:cs="Arial"/>
        </w:rPr>
        <w:t xml:space="preserve"> reception area.</w:t>
      </w:r>
    </w:p>
    <w:p w:rsidR="00110B56" w:rsidRDefault="00110B56" w:rsidP="00C11149">
      <w:pPr>
        <w:jc w:val="both"/>
        <w:rPr>
          <w:rFonts w:ascii="Arial" w:hAnsi="Arial" w:cs="Arial"/>
        </w:rPr>
      </w:pPr>
    </w:p>
    <w:p w:rsidR="00110B56" w:rsidRDefault="00495AE2" w:rsidP="00C11149">
      <w:pPr>
        <w:jc w:val="both"/>
        <w:rPr>
          <w:rFonts w:ascii="Arial" w:hAnsi="Arial" w:cs="Arial"/>
        </w:rPr>
      </w:pPr>
      <w:r>
        <w:rPr>
          <w:rFonts w:ascii="Arial" w:hAnsi="Arial" w:cs="Arial"/>
        </w:rPr>
        <w:t xml:space="preserve">Lutterworth Football </w:t>
      </w:r>
      <w:r w:rsidR="007225FC">
        <w:rPr>
          <w:rFonts w:ascii="Arial" w:hAnsi="Arial" w:cs="Arial"/>
        </w:rPr>
        <w:t>Academy will</w:t>
      </w:r>
      <w:r w:rsidR="00110B56">
        <w:rPr>
          <w:rFonts w:ascii="Arial" w:hAnsi="Arial" w:cs="Arial"/>
        </w:rPr>
        <w:t xml:space="preserve"> use only reliable contractors who have been assessed for Health and</w:t>
      </w:r>
      <w:r w:rsidR="004F2E94">
        <w:rPr>
          <w:rFonts w:ascii="Arial" w:hAnsi="Arial" w:cs="Arial"/>
        </w:rPr>
        <w:t xml:space="preserve"> Safety. Prior to </w:t>
      </w:r>
      <w:r w:rsidR="00110B56">
        <w:rPr>
          <w:rFonts w:ascii="Arial" w:hAnsi="Arial" w:cs="Arial"/>
        </w:rPr>
        <w:t>any work being carried out on site the following documentation will be obtained from the contractor.</w:t>
      </w:r>
    </w:p>
    <w:p w:rsidR="004F2E94" w:rsidRDefault="004F2E94" w:rsidP="00C11149">
      <w:pPr>
        <w:jc w:val="both"/>
        <w:rPr>
          <w:rFonts w:ascii="Arial" w:hAnsi="Arial" w:cs="Arial"/>
        </w:rPr>
      </w:pPr>
    </w:p>
    <w:p w:rsidR="004F2E94" w:rsidRDefault="004F2E94" w:rsidP="00C11149">
      <w:pPr>
        <w:numPr>
          <w:ilvl w:val="0"/>
          <w:numId w:val="29"/>
        </w:numPr>
        <w:ind w:left="0" w:firstLine="0"/>
        <w:jc w:val="both"/>
        <w:rPr>
          <w:rFonts w:ascii="Arial" w:hAnsi="Arial" w:cs="Arial"/>
        </w:rPr>
      </w:pPr>
      <w:r>
        <w:rPr>
          <w:rFonts w:ascii="Arial" w:hAnsi="Arial" w:cs="Arial"/>
        </w:rPr>
        <w:t>Health and Safety Policy</w:t>
      </w:r>
    </w:p>
    <w:p w:rsidR="004F2E94" w:rsidRDefault="004F2E94" w:rsidP="00C11149">
      <w:pPr>
        <w:numPr>
          <w:ilvl w:val="0"/>
          <w:numId w:val="29"/>
        </w:numPr>
        <w:ind w:left="0" w:firstLine="0"/>
        <w:jc w:val="both"/>
        <w:rPr>
          <w:rFonts w:ascii="Arial" w:hAnsi="Arial" w:cs="Arial"/>
        </w:rPr>
      </w:pPr>
      <w:r>
        <w:rPr>
          <w:rFonts w:ascii="Arial" w:hAnsi="Arial" w:cs="Arial"/>
        </w:rPr>
        <w:t>Risk assessments for job to be undertaken</w:t>
      </w:r>
    </w:p>
    <w:p w:rsidR="004F2E94" w:rsidRDefault="004F2E94" w:rsidP="00C11149">
      <w:pPr>
        <w:numPr>
          <w:ilvl w:val="0"/>
          <w:numId w:val="29"/>
        </w:numPr>
        <w:ind w:left="0" w:firstLine="0"/>
        <w:jc w:val="both"/>
        <w:rPr>
          <w:rFonts w:ascii="Arial" w:hAnsi="Arial" w:cs="Arial"/>
        </w:rPr>
      </w:pPr>
      <w:r>
        <w:rPr>
          <w:rFonts w:ascii="Arial" w:hAnsi="Arial" w:cs="Arial"/>
        </w:rPr>
        <w:t>Method statements for job to be undertaken</w:t>
      </w:r>
    </w:p>
    <w:p w:rsidR="004F2E94" w:rsidRDefault="004F2E94" w:rsidP="00C11149">
      <w:pPr>
        <w:numPr>
          <w:ilvl w:val="0"/>
          <w:numId w:val="29"/>
        </w:numPr>
        <w:ind w:left="0" w:firstLine="0"/>
        <w:jc w:val="both"/>
        <w:rPr>
          <w:rFonts w:ascii="Arial" w:hAnsi="Arial" w:cs="Arial"/>
        </w:rPr>
      </w:pPr>
      <w:r>
        <w:rPr>
          <w:rFonts w:ascii="Arial" w:hAnsi="Arial" w:cs="Arial"/>
        </w:rPr>
        <w:t>Copies of current employers and public liability certificates</w:t>
      </w:r>
    </w:p>
    <w:p w:rsidR="004F2E94" w:rsidRDefault="004F2E94" w:rsidP="00C11149">
      <w:pPr>
        <w:jc w:val="both"/>
        <w:rPr>
          <w:rFonts w:ascii="Arial" w:hAnsi="Arial" w:cs="Arial"/>
        </w:rPr>
      </w:pPr>
    </w:p>
    <w:p w:rsidR="004F2E94" w:rsidRDefault="004F2E94" w:rsidP="00C11149">
      <w:pPr>
        <w:jc w:val="both"/>
        <w:rPr>
          <w:rFonts w:ascii="Arial" w:hAnsi="Arial" w:cs="Arial"/>
        </w:rPr>
      </w:pPr>
      <w:r w:rsidRPr="002E4FE6">
        <w:rPr>
          <w:rFonts w:ascii="Arial" w:hAnsi="Arial" w:cs="Arial"/>
          <w:lang w:val="en-GB"/>
        </w:rPr>
        <w:t xml:space="preserve">Once </w:t>
      </w:r>
      <w:r w:rsidR="00495AE2">
        <w:rPr>
          <w:rFonts w:ascii="Arial" w:hAnsi="Arial" w:cs="Arial"/>
          <w:lang w:val="en-GB"/>
        </w:rPr>
        <w:t>Lutterworth Football Academy</w:t>
      </w:r>
      <w:r w:rsidRPr="002E4FE6">
        <w:rPr>
          <w:rFonts w:ascii="Arial" w:hAnsi="Arial" w:cs="Arial"/>
          <w:lang w:val="en-GB"/>
        </w:rPr>
        <w:t xml:space="preserve"> is satisfied with the Contractor then work can commence.</w:t>
      </w:r>
    </w:p>
    <w:p w:rsidR="004F2E94" w:rsidRDefault="004F2E94" w:rsidP="00C11149">
      <w:pPr>
        <w:jc w:val="both"/>
        <w:rPr>
          <w:rFonts w:ascii="Arial" w:hAnsi="Arial" w:cs="Arial"/>
        </w:rPr>
      </w:pPr>
    </w:p>
    <w:p w:rsidR="004F2E94" w:rsidRDefault="004F2E94" w:rsidP="00C11149">
      <w:pPr>
        <w:jc w:val="both"/>
        <w:rPr>
          <w:rFonts w:ascii="Arial" w:hAnsi="Arial" w:cs="Arial"/>
        </w:rPr>
      </w:pPr>
      <w:r>
        <w:rPr>
          <w:rFonts w:ascii="Arial" w:hAnsi="Arial" w:cs="Arial"/>
        </w:rPr>
        <w:t>Contractors must sign in and out on a daily basis and each time they leave the premises.</w:t>
      </w:r>
    </w:p>
    <w:p w:rsidR="004F2E94" w:rsidRDefault="004F2E94" w:rsidP="00C11149">
      <w:pPr>
        <w:jc w:val="both"/>
        <w:rPr>
          <w:rFonts w:ascii="Arial" w:hAnsi="Arial" w:cs="Arial"/>
        </w:rPr>
      </w:pPr>
    </w:p>
    <w:p w:rsidR="004F2E94" w:rsidRDefault="002E4FE6" w:rsidP="00C11149">
      <w:pPr>
        <w:jc w:val="both"/>
        <w:rPr>
          <w:rFonts w:ascii="Arial" w:hAnsi="Arial" w:cs="Arial"/>
        </w:rPr>
      </w:pPr>
      <w:r>
        <w:rPr>
          <w:rFonts w:ascii="Arial" w:hAnsi="Arial" w:cs="Arial"/>
        </w:rPr>
        <w:t xml:space="preserve">Copies of the </w:t>
      </w:r>
      <w:r w:rsidR="00495AE2">
        <w:rPr>
          <w:rFonts w:ascii="Arial" w:hAnsi="Arial" w:cs="Arial"/>
        </w:rPr>
        <w:t>Lutterworth Football Academy</w:t>
      </w:r>
      <w:r>
        <w:rPr>
          <w:rFonts w:ascii="Arial" w:hAnsi="Arial" w:cs="Arial"/>
        </w:rPr>
        <w:t xml:space="preserve"> Evacuation procedure are</w:t>
      </w:r>
      <w:r w:rsidR="004F2E94">
        <w:rPr>
          <w:rFonts w:ascii="Arial" w:hAnsi="Arial" w:cs="Arial"/>
        </w:rPr>
        <w:t xml:space="preserve"> given to all </w:t>
      </w:r>
      <w:r w:rsidR="00E779B8">
        <w:rPr>
          <w:rFonts w:ascii="Arial" w:hAnsi="Arial" w:cs="Arial"/>
        </w:rPr>
        <w:t>contractors</w:t>
      </w:r>
      <w:r w:rsidR="004F2E94">
        <w:rPr>
          <w:rFonts w:ascii="Arial" w:hAnsi="Arial" w:cs="Arial"/>
        </w:rPr>
        <w:t xml:space="preserve"> working on site.</w:t>
      </w:r>
    </w:p>
    <w:p w:rsidR="00E779B8" w:rsidRDefault="00E779B8" w:rsidP="00C11149">
      <w:pPr>
        <w:jc w:val="both"/>
        <w:rPr>
          <w:rFonts w:ascii="Arial" w:hAnsi="Arial" w:cs="Arial"/>
        </w:rPr>
      </w:pPr>
    </w:p>
    <w:p w:rsidR="00E779B8" w:rsidRDefault="00E779B8" w:rsidP="00C11149">
      <w:pPr>
        <w:jc w:val="both"/>
        <w:rPr>
          <w:rFonts w:ascii="Arial" w:hAnsi="Arial" w:cs="Arial"/>
        </w:rPr>
      </w:pPr>
      <w:r>
        <w:rPr>
          <w:rFonts w:ascii="Arial" w:hAnsi="Arial" w:cs="Arial"/>
        </w:rPr>
        <w:t>Any high risk work which could affect customers on site will be undertaken outside opening hours.</w:t>
      </w:r>
    </w:p>
    <w:p w:rsidR="00E779B8" w:rsidRDefault="00E779B8" w:rsidP="00C11149">
      <w:pPr>
        <w:jc w:val="both"/>
        <w:rPr>
          <w:rFonts w:ascii="Arial" w:hAnsi="Arial" w:cs="Arial"/>
        </w:rPr>
      </w:pPr>
    </w:p>
    <w:p w:rsidR="005F65D7" w:rsidRPr="00A07AB0" w:rsidRDefault="004F2E94" w:rsidP="00C11149">
      <w:pPr>
        <w:jc w:val="both"/>
        <w:rPr>
          <w:rFonts w:ascii="Arial" w:hAnsi="Arial" w:cs="Arial"/>
        </w:rPr>
      </w:pPr>
      <w:r>
        <w:rPr>
          <w:rFonts w:ascii="Arial" w:hAnsi="Arial" w:cs="Arial"/>
        </w:rPr>
        <w:lastRenderedPageBreak/>
        <w:t>No hot work is to be carried out on site.</w:t>
      </w:r>
      <w:r w:rsidR="001152A1">
        <w:rPr>
          <w:rFonts w:ascii="Arial" w:hAnsi="Arial" w:cs="Arial"/>
        </w:rPr>
        <w:t xml:space="preserve"> Any hot work required is undertaken at 3</w:t>
      </w:r>
      <w:r w:rsidR="001152A1" w:rsidRPr="001152A1">
        <w:rPr>
          <w:rFonts w:ascii="Arial" w:hAnsi="Arial" w:cs="Arial"/>
          <w:vertAlign w:val="superscript"/>
        </w:rPr>
        <w:t>rd</w:t>
      </w:r>
      <w:r w:rsidR="001152A1">
        <w:rPr>
          <w:rFonts w:ascii="Arial" w:hAnsi="Arial" w:cs="Arial"/>
        </w:rPr>
        <w:t xml:space="preserve"> party sites by contractors.</w:t>
      </w:r>
    </w:p>
    <w:sectPr w:rsidR="005F65D7" w:rsidRPr="00A07AB0" w:rsidSect="00C11149">
      <w:headerReference w:type="default" r:id="rId8"/>
      <w:footerReference w:type="default" r:id="rId9"/>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00" w:rsidRDefault="00F66400" w:rsidP="00495AE2">
      <w:r>
        <w:separator/>
      </w:r>
    </w:p>
  </w:endnote>
  <w:endnote w:type="continuationSeparator" w:id="0">
    <w:p w:rsidR="00F66400" w:rsidRDefault="00F66400" w:rsidP="0049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E2" w:rsidRDefault="00495AE2" w:rsidP="00B4361D">
    <w:pPr>
      <w:pStyle w:val="Footer"/>
      <w:jc w:val="center"/>
    </w:pPr>
    <w:r>
      <w:t>Hall Park – Hall Lane – Bitteswell – Lutterworth – LE17 4LN</w:t>
    </w:r>
    <w:r w:rsidR="00B4361D">
      <w:t xml:space="preserve"> – Tele: 01455 554046 MB: 07798 896586 – EM: </w:t>
    </w:r>
    <w:hyperlink r:id="rId1" w:history="1">
      <w:r w:rsidR="00B4361D" w:rsidRPr="00405230">
        <w:rPr>
          <w:rStyle w:val="Hyperlink"/>
        </w:rPr>
        <w:t>lutterworthfootballacademy@gmail.com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00" w:rsidRDefault="00F66400" w:rsidP="00495AE2">
      <w:r>
        <w:separator/>
      </w:r>
    </w:p>
  </w:footnote>
  <w:footnote w:type="continuationSeparator" w:id="0">
    <w:p w:rsidR="00F66400" w:rsidRDefault="00F66400" w:rsidP="00495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E2" w:rsidRDefault="00495AE2">
    <w:pPr>
      <w:pStyle w:val="Header"/>
    </w:pPr>
    <w:r>
      <w:rPr>
        <w:noProof/>
        <w:lang w:val="en-GB" w:eastAsia="en-GB"/>
      </w:rPr>
      <mc:AlternateContent>
        <mc:Choice Requires="wps">
          <w:drawing>
            <wp:anchor distT="0" distB="0" distL="118745" distR="118745" simplePos="0" relativeHeight="25166643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95AE2" w:rsidRDefault="00495AE2">
                              <w:pPr>
                                <w:pStyle w:val="Header"/>
                                <w:jc w:val="center"/>
                                <w:rPr>
                                  <w:caps/>
                                  <w:color w:val="FFFFFF" w:themeColor="background1"/>
                                </w:rPr>
                              </w:pPr>
                              <w:r w:rsidRPr="00495AE2">
                                <w:rPr>
                                  <w:rFonts w:ascii="Arial" w:hAnsi="Arial" w:cs="Arial"/>
                                  <w:b/>
                                  <w:sz w:val="52"/>
                                  <w:szCs w:val="52"/>
                                </w:rPr>
                                <w:t>HEALTH AND SAFETY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004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b/>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95AE2" w:rsidRDefault="00495AE2">
                        <w:pPr>
                          <w:pStyle w:val="Header"/>
                          <w:jc w:val="center"/>
                          <w:rPr>
                            <w:caps/>
                            <w:color w:val="FFFFFF" w:themeColor="background1"/>
                          </w:rPr>
                        </w:pPr>
                        <w:r w:rsidRPr="00495AE2">
                          <w:rPr>
                            <w:rFonts w:ascii="Arial" w:hAnsi="Arial" w:cs="Arial"/>
                            <w:b/>
                            <w:sz w:val="52"/>
                            <w:szCs w:val="52"/>
                          </w:rPr>
                          <w:t>HEALTH AND SAFETY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214"/>
    <w:multiLevelType w:val="hybridMultilevel"/>
    <w:tmpl w:val="AF922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6DC9"/>
    <w:multiLevelType w:val="hybridMultilevel"/>
    <w:tmpl w:val="87343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D7AE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0C013E"/>
    <w:multiLevelType w:val="hybridMultilevel"/>
    <w:tmpl w:val="BAD4C9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FC2D3F"/>
    <w:multiLevelType w:val="hybridMultilevel"/>
    <w:tmpl w:val="1576C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A10BA"/>
    <w:multiLevelType w:val="hybridMultilevel"/>
    <w:tmpl w:val="C5EA1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467B1"/>
    <w:multiLevelType w:val="hybridMultilevel"/>
    <w:tmpl w:val="A2F28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4554C"/>
    <w:multiLevelType w:val="hybridMultilevel"/>
    <w:tmpl w:val="20E8A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6729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A483CDC"/>
    <w:multiLevelType w:val="hybridMultilevel"/>
    <w:tmpl w:val="E628142A"/>
    <w:lvl w:ilvl="0" w:tplc="A86236A6">
      <w:start w:val="3"/>
      <w:numFmt w:val="decimal"/>
      <w:lvlText w:val="%1."/>
      <w:lvlJc w:val="left"/>
      <w:pPr>
        <w:tabs>
          <w:tab w:val="num" w:pos="1470"/>
        </w:tabs>
        <w:ind w:left="1470"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D03BF"/>
    <w:multiLevelType w:val="hybridMultilevel"/>
    <w:tmpl w:val="EF7CF8BA"/>
    <w:lvl w:ilvl="0" w:tplc="959CF9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A4344"/>
    <w:multiLevelType w:val="hybridMultilevel"/>
    <w:tmpl w:val="9754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718B6"/>
    <w:multiLevelType w:val="hybridMultilevel"/>
    <w:tmpl w:val="7738F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59506B"/>
    <w:multiLevelType w:val="hybridMultilevel"/>
    <w:tmpl w:val="CD0C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B2BF5"/>
    <w:multiLevelType w:val="hybridMultilevel"/>
    <w:tmpl w:val="2226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D01AF"/>
    <w:multiLevelType w:val="multilevel"/>
    <w:tmpl w:val="801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8002F"/>
    <w:multiLevelType w:val="multilevel"/>
    <w:tmpl w:val="028AE0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3208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00D5027"/>
    <w:multiLevelType w:val="hybridMultilevel"/>
    <w:tmpl w:val="D4E612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97C3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7C57436"/>
    <w:multiLevelType w:val="hybridMultilevel"/>
    <w:tmpl w:val="590A6C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5C7BDD"/>
    <w:multiLevelType w:val="hybridMultilevel"/>
    <w:tmpl w:val="4558CD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D7B0B"/>
    <w:multiLevelType w:val="hybridMultilevel"/>
    <w:tmpl w:val="BF964D4E"/>
    <w:lvl w:ilvl="0" w:tplc="AC1C2DAE">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51050F"/>
    <w:multiLevelType w:val="hybridMultilevel"/>
    <w:tmpl w:val="8582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1269F"/>
    <w:multiLevelType w:val="singleLevel"/>
    <w:tmpl w:val="6EE6F968"/>
    <w:lvl w:ilvl="0">
      <w:start w:val="1"/>
      <w:numFmt w:val="lowerLetter"/>
      <w:lvlText w:val="%1)"/>
      <w:legacy w:legacy="1" w:legacySpace="0" w:legacyIndent="283"/>
      <w:lvlJc w:val="left"/>
      <w:pPr>
        <w:ind w:left="839" w:hanging="283"/>
      </w:pPr>
    </w:lvl>
  </w:abstractNum>
  <w:abstractNum w:abstractNumId="25" w15:restartNumberingAfterBreak="0">
    <w:nsid w:val="71F74E7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5B56F26"/>
    <w:multiLevelType w:val="hybridMultilevel"/>
    <w:tmpl w:val="A6023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F4B19"/>
    <w:multiLevelType w:val="hybridMultilevel"/>
    <w:tmpl w:val="9AB819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8496262"/>
    <w:multiLevelType w:val="hybridMultilevel"/>
    <w:tmpl w:val="3C086A56"/>
    <w:lvl w:ilvl="0" w:tplc="2578B46C">
      <w:start w:val="7"/>
      <w:numFmt w:val="decimal"/>
      <w:lvlText w:val="%1."/>
      <w:lvlJc w:val="left"/>
      <w:pPr>
        <w:tabs>
          <w:tab w:val="num" w:pos="1470"/>
        </w:tabs>
        <w:ind w:left="1470" w:hanging="111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BD46B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617112"/>
    <w:multiLevelType w:val="hybridMultilevel"/>
    <w:tmpl w:val="0AEE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15AE2"/>
    <w:multiLevelType w:val="hybridMultilevel"/>
    <w:tmpl w:val="D03AF7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BE7C94"/>
    <w:multiLevelType w:val="hybridMultilevel"/>
    <w:tmpl w:val="A1D854B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D43940"/>
    <w:multiLevelType w:val="hybridMultilevel"/>
    <w:tmpl w:val="C89CA558"/>
    <w:lvl w:ilvl="0" w:tplc="CC767BA2">
      <w:start w:val="1"/>
      <w:numFmt w:val="bullet"/>
      <w:lvlText w:val=""/>
      <w:lvlJc w:val="left"/>
      <w:pPr>
        <w:tabs>
          <w:tab w:val="num" w:pos="1100"/>
        </w:tabs>
        <w:ind w:left="11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1"/>
  </w:num>
  <w:num w:numId="5">
    <w:abstractNumId w:val="24"/>
  </w:num>
  <w:num w:numId="6">
    <w:abstractNumId w:val="18"/>
  </w:num>
  <w:num w:numId="7">
    <w:abstractNumId w:val="20"/>
  </w:num>
  <w:num w:numId="8">
    <w:abstractNumId w:val="9"/>
  </w:num>
  <w:num w:numId="9">
    <w:abstractNumId w:val="3"/>
  </w:num>
  <w:num w:numId="10">
    <w:abstractNumId w:val="28"/>
  </w:num>
  <w:num w:numId="11">
    <w:abstractNumId w:val="16"/>
  </w:num>
  <w:num w:numId="12">
    <w:abstractNumId w:val="15"/>
  </w:num>
  <w:num w:numId="13">
    <w:abstractNumId w:val="5"/>
  </w:num>
  <w:num w:numId="14">
    <w:abstractNumId w:val="21"/>
  </w:num>
  <w:num w:numId="15">
    <w:abstractNumId w:val="31"/>
  </w:num>
  <w:num w:numId="16">
    <w:abstractNumId w:val="27"/>
  </w:num>
  <w:num w:numId="17">
    <w:abstractNumId w:val="7"/>
  </w:num>
  <w:num w:numId="18">
    <w:abstractNumId w:val="26"/>
  </w:num>
  <w:num w:numId="19">
    <w:abstractNumId w:val="11"/>
  </w:num>
  <w:num w:numId="20">
    <w:abstractNumId w:val="13"/>
  </w:num>
  <w:num w:numId="21">
    <w:abstractNumId w:val="30"/>
  </w:num>
  <w:num w:numId="22">
    <w:abstractNumId w:val="29"/>
  </w:num>
  <w:num w:numId="23">
    <w:abstractNumId w:val="25"/>
  </w:num>
  <w:num w:numId="24">
    <w:abstractNumId w:val="8"/>
  </w:num>
  <w:num w:numId="25">
    <w:abstractNumId w:val="17"/>
  </w:num>
  <w:num w:numId="26">
    <w:abstractNumId w:val="19"/>
  </w:num>
  <w:num w:numId="27">
    <w:abstractNumId w:val="2"/>
  </w:num>
  <w:num w:numId="28">
    <w:abstractNumId w:val="33"/>
  </w:num>
  <w:num w:numId="29">
    <w:abstractNumId w:val="4"/>
  </w:num>
  <w:num w:numId="30">
    <w:abstractNumId w:val="32"/>
  </w:num>
  <w:num w:numId="31">
    <w:abstractNumId w:val="23"/>
  </w:num>
  <w:num w:numId="32">
    <w:abstractNumId w:val="12"/>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6"/>
    <w:rsid w:val="000009E5"/>
    <w:rsid w:val="0002291E"/>
    <w:rsid w:val="00034E24"/>
    <w:rsid w:val="00045B9C"/>
    <w:rsid w:val="0006343E"/>
    <w:rsid w:val="00077BB1"/>
    <w:rsid w:val="000863FC"/>
    <w:rsid w:val="00094326"/>
    <w:rsid w:val="000C403A"/>
    <w:rsid w:val="00110B56"/>
    <w:rsid w:val="00114FE6"/>
    <w:rsid w:val="001152A1"/>
    <w:rsid w:val="00177ED2"/>
    <w:rsid w:val="001C0E84"/>
    <w:rsid w:val="001D637C"/>
    <w:rsid w:val="00221012"/>
    <w:rsid w:val="00275834"/>
    <w:rsid w:val="00276234"/>
    <w:rsid w:val="0028706C"/>
    <w:rsid w:val="002A710A"/>
    <w:rsid w:val="002E0C61"/>
    <w:rsid w:val="002E4FE6"/>
    <w:rsid w:val="0032129A"/>
    <w:rsid w:val="004115EC"/>
    <w:rsid w:val="00440FB1"/>
    <w:rsid w:val="00470DCC"/>
    <w:rsid w:val="00495AE2"/>
    <w:rsid w:val="004971D4"/>
    <w:rsid w:val="004E08AA"/>
    <w:rsid w:val="004E3640"/>
    <w:rsid w:val="004F2E94"/>
    <w:rsid w:val="004F43A3"/>
    <w:rsid w:val="004F757D"/>
    <w:rsid w:val="005113E9"/>
    <w:rsid w:val="00521499"/>
    <w:rsid w:val="00527E16"/>
    <w:rsid w:val="0054622F"/>
    <w:rsid w:val="00556607"/>
    <w:rsid w:val="0057524D"/>
    <w:rsid w:val="00596302"/>
    <w:rsid w:val="005E2EAA"/>
    <w:rsid w:val="005F64DD"/>
    <w:rsid w:val="005F65D7"/>
    <w:rsid w:val="006143FF"/>
    <w:rsid w:val="006B2FD0"/>
    <w:rsid w:val="007225FC"/>
    <w:rsid w:val="00751E0E"/>
    <w:rsid w:val="00787A0D"/>
    <w:rsid w:val="0079196C"/>
    <w:rsid w:val="007D2CD7"/>
    <w:rsid w:val="007E138B"/>
    <w:rsid w:val="007E7CB4"/>
    <w:rsid w:val="008323EB"/>
    <w:rsid w:val="008F5D49"/>
    <w:rsid w:val="00904F4A"/>
    <w:rsid w:val="00917382"/>
    <w:rsid w:val="009207AC"/>
    <w:rsid w:val="00932024"/>
    <w:rsid w:val="00945BAD"/>
    <w:rsid w:val="00990BF5"/>
    <w:rsid w:val="009F0584"/>
    <w:rsid w:val="00A07AB0"/>
    <w:rsid w:val="00A11BFD"/>
    <w:rsid w:val="00A72B8D"/>
    <w:rsid w:val="00A91001"/>
    <w:rsid w:val="00AC0E50"/>
    <w:rsid w:val="00AC241D"/>
    <w:rsid w:val="00AF0BA6"/>
    <w:rsid w:val="00B23EF0"/>
    <w:rsid w:val="00B4361D"/>
    <w:rsid w:val="00B653A7"/>
    <w:rsid w:val="00BD10BC"/>
    <w:rsid w:val="00C11149"/>
    <w:rsid w:val="00C52E5F"/>
    <w:rsid w:val="00C82787"/>
    <w:rsid w:val="00CC2EBF"/>
    <w:rsid w:val="00CD13BF"/>
    <w:rsid w:val="00D05719"/>
    <w:rsid w:val="00D27082"/>
    <w:rsid w:val="00D8415F"/>
    <w:rsid w:val="00DD2059"/>
    <w:rsid w:val="00DD2BB8"/>
    <w:rsid w:val="00DF25D2"/>
    <w:rsid w:val="00E00365"/>
    <w:rsid w:val="00E160A8"/>
    <w:rsid w:val="00E24231"/>
    <w:rsid w:val="00E71B73"/>
    <w:rsid w:val="00E72245"/>
    <w:rsid w:val="00E726BE"/>
    <w:rsid w:val="00E77324"/>
    <w:rsid w:val="00E779B8"/>
    <w:rsid w:val="00E95D4E"/>
    <w:rsid w:val="00E9684B"/>
    <w:rsid w:val="00F44EAD"/>
    <w:rsid w:val="00F47FE8"/>
    <w:rsid w:val="00F66400"/>
    <w:rsid w:val="00FD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85C62-E3BC-461F-A427-1FC2989F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AC"/>
    <w:rPr>
      <w:sz w:val="24"/>
      <w:szCs w:val="24"/>
      <w:lang w:val="en-US" w:eastAsia="en-US"/>
    </w:rPr>
  </w:style>
  <w:style w:type="paragraph" w:styleId="Heading1">
    <w:name w:val="heading 1"/>
    <w:basedOn w:val="Normal"/>
    <w:next w:val="Normal"/>
    <w:qFormat/>
    <w:rsid w:val="00276234"/>
    <w:pPr>
      <w:keepNext/>
      <w:outlineLvl w:val="0"/>
    </w:pPr>
    <w:rPr>
      <w:rFonts w:ascii="Antique Olive" w:hAnsi="Antique Olive"/>
      <w:b/>
      <w:bCs/>
      <w:lang w:val="en-GB"/>
    </w:rPr>
  </w:style>
  <w:style w:type="paragraph" w:styleId="Heading3">
    <w:name w:val="heading 3"/>
    <w:basedOn w:val="Normal"/>
    <w:next w:val="Normal"/>
    <w:qFormat/>
    <w:rsid w:val="00276234"/>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65D7"/>
    <w:pPr>
      <w:jc w:val="both"/>
    </w:pPr>
    <w:rPr>
      <w:rFonts w:ascii="Antique Olive" w:hAnsi="Antique Olive"/>
      <w:sz w:val="18"/>
      <w:lang w:val="en-GB"/>
    </w:rPr>
  </w:style>
  <w:style w:type="table" w:styleId="TableGrid">
    <w:name w:val="Table Grid"/>
    <w:basedOn w:val="TableNormal"/>
    <w:rsid w:val="005F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76234"/>
    <w:pPr>
      <w:jc w:val="center"/>
    </w:pPr>
    <w:rPr>
      <w:rFonts w:ascii="Antique Olive" w:hAnsi="Antique Olive"/>
      <w:b/>
      <w:bCs/>
      <w:lang w:val="en-GB"/>
    </w:rPr>
  </w:style>
  <w:style w:type="paragraph" w:styleId="NormalWeb">
    <w:name w:val="Normal (Web)"/>
    <w:basedOn w:val="Normal"/>
    <w:rsid w:val="00276234"/>
    <w:pPr>
      <w:spacing w:before="100" w:beforeAutospacing="1" w:after="100" w:afterAutospacing="1"/>
    </w:pPr>
    <w:rPr>
      <w:color w:val="000000"/>
    </w:rPr>
  </w:style>
  <w:style w:type="character" w:styleId="Emphasis">
    <w:name w:val="Emphasis"/>
    <w:basedOn w:val="DefaultParagraphFont"/>
    <w:qFormat/>
    <w:rsid w:val="00276234"/>
    <w:rPr>
      <w:i/>
      <w:iCs/>
    </w:rPr>
  </w:style>
  <w:style w:type="paragraph" w:customStyle="1" w:styleId="DefaultText">
    <w:name w:val="Default Text"/>
    <w:basedOn w:val="Normal"/>
    <w:rsid w:val="00276234"/>
    <w:rPr>
      <w:szCs w:val="20"/>
      <w:lang w:val="en-GB"/>
    </w:rPr>
  </w:style>
  <w:style w:type="paragraph" w:styleId="BodyText3">
    <w:name w:val="Body Text 3"/>
    <w:basedOn w:val="Normal"/>
    <w:rsid w:val="00045B9C"/>
    <w:pPr>
      <w:spacing w:after="120"/>
    </w:pPr>
    <w:rPr>
      <w:sz w:val="16"/>
      <w:szCs w:val="16"/>
    </w:rPr>
  </w:style>
  <w:style w:type="paragraph" w:styleId="FootnoteText">
    <w:name w:val="footnote text"/>
    <w:basedOn w:val="Normal"/>
    <w:semiHidden/>
    <w:rsid w:val="00045B9C"/>
    <w:pPr>
      <w:overflowPunct w:val="0"/>
      <w:autoSpaceDE w:val="0"/>
      <w:autoSpaceDN w:val="0"/>
      <w:adjustRightInd w:val="0"/>
      <w:jc w:val="both"/>
      <w:textAlignment w:val="baseline"/>
    </w:pPr>
    <w:rPr>
      <w:szCs w:val="20"/>
      <w:lang w:val="en-GB"/>
    </w:rPr>
  </w:style>
  <w:style w:type="paragraph" w:styleId="BalloonText">
    <w:name w:val="Balloon Text"/>
    <w:basedOn w:val="Normal"/>
    <w:link w:val="BalloonTextChar"/>
    <w:rsid w:val="00D05719"/>
    <w:rPr>
      <w:rFonts w:ascii="Tahoma" w:hAnsi="Tahoma" w:cs="Tahoma"/>
      <w:sz w:val="16"/>
      <w:szCs w:val="16"/>
    </w:rPr>
  </w:style>
  <w:style w:type="character" w:customStyle="1" w:styleId="BalloonTextChar">
    <w:name w:val="Balloon Text Char"/>
    <w:basedOn w:val="DefaultParagraphFont"/>
    <w:link w:val="BalloonText"/>
    <w:rsid w:val="00D05719"/>
    <w:rPr>
      <w:rFonts w:ascii="Tahoma" w:hAnsi="Tahoma" w:cs="Tahoma"/>
      <w:sz w:val="16"/>
      <w:szCs w:val="16"/>
      <w:lang w:val="en-US" w:eastAsia="en-US"/>
    </w:rPr>
  </w:style>
  <w:style w:type="paragraph" w:styleId="Header">
    <w:name w:val="header"/>
    <w:basedOn w:val="Normal"/>
    <w:link w:val="HeaderChar"/>
    <w:uiPriority w:val="99"/>
    <w:unhideWhenUsed/>
    <w:rsid w:val="00495AE2"/>
    <w:pPr>
      <w:tabs>
        <w:tab w:val="center" w:pos="4513"/>
        <w:tab w:val="right" w:pos="9026"/>
      </w:tabs>
    </w:pPr>
  </w:style>
  <w:style w:type="character" w:customStyle="1" w:styleId="HeaderChar">
    <w:name w:val="Header Char"/>
    <w:basedOn w:val="DefaultParagraphFont"/>
    <w:link w:val="Header"/>
    <w:uiPriority w:val="99"/>
    <w:rsid w:val="00495AE2"/>
    <w:rPr>
      <w:sz w:val="24"/>
      <w:szCs w:val="24"/>
      <w:lang w:val="en-US" w:eastAsia="en-US"/>
    </w:rPr>
  </w:style>
  <w:style w:type="paragraph" w:styleId="Footer">
    <w:name w:val="footer"/>
    <w:basedOn w:val="Normal"/>
    <w:link w:val="FooterChar"/>
    <w:unhideWhenUsed/>
    <w:rsid w:val="00495AE2"/>
    <w:pPr>
      <w:tabs>
        <w:tab w:val="center" w:pos="4513"/>
        <w:tab w:val="right" w:pos="9026"/>
      </w:tabs>
    </w:pPr>
  </w:style>
  <w:style w:type="character" w:customStyle="1" w:styleId="FooterChar">
    <w:name w:val="Footer Char"/>
    <w:basedOn w:val="DefaultParagraphFont"/>
    <w:link w:val="Footer"/>
    <w:rsid w:val="00495AE2"/>
    <w:rPr>
      <w:sz w:val="24"/>
      <w:szCs w:val="24"/>
      <w:lang w:val="en-US" w:eastAsia="en-US"/>
    </w:rPr>
  </w:style>
  <w:style w:type="character" w:styleId="Hyperlink">
    <w:name w:val="Hyperlink"/>
    <w:basedOn w:val="DefaultParagraphFont"/>
    <w:unhideWhenUsed/>
    <w:rsid w:val="00B4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utterworthfootball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6968-AD97-42FE-87CC-3E3B0FBE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Marshall Wooldridge</Company>
  <LinksUpToDate>false</LinksUpToDate>
  <CharactersWithSpaces>25005</CharactersWithSpaces>
  <SharedDoc>false</SharedDoc>
  <HLinks>
    <vt:vector size="6" baseType="variant">
      <vt:variant>
        <vt:i4>262167</vt:i4>
      </vt:variant>
      <vt:variant>
        <vt:i4>-1</vt:i4>
      </vt:variant>
      <vt:variant>
        <vt:i4>1027</vt:i4>
      </vt:variant>
      <vt:variant>
        <vt:i4>1</vt:i4>
      </vt:variant>
      <vt:variant>
        <vt:lpwstr>C:\Documents and Settings\sarah\Local Settings\Temporary Internet Files\OLK9D\hudd centre map (2).gif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sarah</dc:creator>
  <cp:lastModifiedBy>HP</cp:lastModifiedBy>
  <cp:revision>2</cp:revision>
  <cp:lastPrinted>2014-02-21T12:31:00Z</cp:lastPrinted>
  <dcterms:created xsi:type="dcterms:W3CDTF">2018-02-22T09:37:00Z</dcterms:created>
  <dcterms:modified xsi:type="dcterms:W3CDTF">2018-02-22T09:37:00Z</dcterms:modified>
</cp:coreProperties>
</file>